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581E4" w14:textId="77777777" w:rsidR="00650167" w:rsidRDefault="0065016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Ak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554"/>
        <w:gridCol w:w="1771"/>
        <w:gridCol w:w="1227"/>
        <w:gridCol w:w="1225"/>
        <w:gridCol w:w="1362"/>
        <w:gridCol w:w="1360"/>
      </w:tblGrid>
      <w:tr w:rsidR="00650167" w:rsidRPr="00840E65" w14:paraId="2825C6C2" w14:textId="77777777">
        <w:trPr>
          <w:trHeight w:val="20"/>
        </w:trPr>
        <w:tc>
          <w:tcPr>
            <w:tcW w:w="1051" w:type="pct"/>
          </w:tcPr>
          <w:p w14:paraId="18A4B550" w14:textId="77777777" w:rsidR="00650167" w:rsidRPr="00840E65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Dersin Adı</w:t>
            </w:r>
          </w:p>
        </w:tc>
        <w:tc>
          <w:tcPr>
            <w:tcW w:w="722" w:type="pct"/>
          </w:tcPr>
          <w:p w14:paraId="01CC7B5C" w14:textId="77777777" w:rsidR="00650167" w:rsidRPr="00840E65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Kodu</w:t>
            </w:r>
          </w:p>
        </w:tc>
        <w:tc>
          <w:tcPr>
            <w:tcW w:w="823" w:type="pct"/>
          </w:tcPr>
          <w:p w14:paraId="1CA51BDE" w14:textId="77777777" w:rsidR="00650167" w:rsidRPr="00840E65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Yarıyıl</w:t>
            </w:r>
          </w:p>
        </w:tc>
        <w:tc>
          <w:tcPr>
            <w:tcW w:w="570" w:type="pct"/>
          </w:tcPr>
          <w:p w14:paraId="052AC3E9" w14:textId="77777777" w:rsidR="00650167" w:rsidRPr="00840E65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Teori</w:t>
            </w:r>
          </w:p>
          <w:p w14:paraId="54AA64DC" w14:textId="77777777" w:rsidR="00650167" w:rsidRPr="00840E65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</w:t>
            </w:r>
            <w:proofErr w:type="gramStart"/>
            <w:r w:rsidRPr="00840E6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saat</w:t>
            </w:r>
            <w:proofErr w:type="gramEnd"/>
            <w:r w:rsidRPr="00840E6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/hafta)</w:t>
            </w:r>
          </w:p>
        </w:tc>
        <w:tc>
          <w:tcPr>
            <w:tcW w:w="569" w:type="pct"/>
          </w:tcPr>
          <w:p w14:paraId="27EC3400" w14:textId="77777777" w:rsidR="00650167" w:rsidRPr="00840E65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Uygulama</w:t>
            </w:r>
          </w:p>
          <w:p w14:paraId="2B93A2F1" w14:textId="77777777" w:rsidR="00650167" w:rsidRPr="00840E65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</w:t>
            </w:r>
            <w:proofErr w:type="gramStart"/>
            <w:r w:rsidRPr="00840E6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saat</w:t>
            </w:r>
            <w:proofErr w:type="gramEnd"/>
            <w:r w:rsidRPr="00840E6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/hafta)</w:t>
            </w:r>
          </w:p>
        </w:tc>
        <w:tc>
          <w:tcPr>
            <w:tcW w:w="633" w:type="pct"/>
          </w:tcPr>
          <w:p w14:paraId="59DEC134" w14:textId="77777777" w:rsidR="00650167" w:rsidRPr="00840E65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Laboratuvar</w:t>
            </w:r>
          </w:p>
          <w:p w14:paraId="51A6D6EF" w14:textId="77777777" w:rsidR="00650167" w:rsidRPr="00840E65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</w:t>
            </w:r>
            <w:proofErr w:type="gramStart"/>
            <w:r w:rsidRPr="00840E6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saat</w:t>
            </w:r>
            <w:proofErr w:type="gramEnd"/>
            <w:r w:rsidRPr="00840E6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/hafta)</w:t>
            </w:r>
          </w:p>
        </w:tc>
        <w:tc>
          <w:tcPr>
            <w:tcW w:w="632" w:type="pct"/>
          </w:tcPr>
          <w:p w14:paraId="08907003" w14:textId="77777777" w:rsidR="00650167" w:rsidRPr="00840E65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AKTS</w:t>
            </w:r>
          </w:p>
        </w:tc>
      </w:tr>
      <w:tr w:rsidR="00650167" w:rsidRPr="00840E65" w14:paraId="2DB8A646" w14:textId="77777777">
        <w:trPr>
          <w:trHeight w:val="20"/>
        </w:trPr>
        <w:tc>
          <w:tcPr>
            <w:tcW w:w="1051" w:type="pct"/>
          </w:tcPr>
          <w:p w14:paraId="4C46C5A3" w14:textId="6738C522" w:rsidR="00650167" w:rsidRPr="00840E65" w:rsidRDefault="00840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Yaratıcı </w:t>
            </w:r>
            <w:r w:rsidR="00AD08DE" w:rsidRPr="00840E65">
              <w:rPr>
                <w:rFonts w:ascii="Times New Roman" w:hAnsi="Times New Roman" w:cs="Times New Roman"/>
                <w:sz w:val="20"/>
                <w:szCs w:val="20"/>
              </w:rPr>
              <w:t>Drama</w:t>
            </w:r>
          </w:p>
        </w:tc>
        <w:tc>
          <w:tcPr>
            <w:tcW w:w="722" w:type="pct"/>
          </w:tcPr>
          <w:p w14:paraId="5218CACA" w14:textId="25297351" w:rsidR="00650167" w:rsidRPr="00840E65" w:rsidRDefault="00AD0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sz w:val="20"/>
                <w:szCs w:val="20"/>
              </w:rPr>
              <w:t>SBF</w:t>
            </w:r>
            <w:r w:rsidR="009D0FF7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823" w:type="pct"/>
          </w:tcPr>
          <w:p w14:paraId="1C2899A7" w14:textId="77777777" w:rsidR="00650167" w:rsidRPr="00840E65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sz w:val="20"/>
                <w:szCs w:val="20"/>
              </w:rPr>
              <w:t>1. Yarıyıl/Güz</w:t>
            </w:r>
          </w:p>
        </w:tc>
        <w:tc>
          <w:tcPr>
            <w:tcW w:w="570" w:type="pct"/>
          </w:tcPr>
          <w:p w14:paraId="5C9B4F38" w14:textId="77777777" w:rsidR="00650167" w:rsidRPr="00840E65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9" w:type="pct"/>
          </w:tcPr>
          <w:p w14:paraId="4D3AEFFC" w14:textId="77777777" w:rsidR="00650167" w:rsidRPr="00840E65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3" w:type="pct"/>
          </w:tcPr>
          <w:p w14:paraId="69156BD0" w14:textId="77777777" w:rsidR="00650167" w:rsidRPr="00840E65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2" w:type="pct"/>
          </w:tcPr>
          <w:p w14:paraId="75D5FF86" w14:textId="77777777" w:rsidR="00650167" w:rsidRPr="00840E65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50167" w:rsidRPr="00840E65" w14:paraId="2AA9C35E" w14:textId="77777777">
        <w:trPr>
          <w:trHeight w:val="20"/>
        </w:trPr>
        <w:tc>
          <w:tcPr>
            <w:tcW w:w="1051" w:type="pct"/>
          </w:tcPr>
          <w:p w14:paraId="1FCFA92B" w14:textId="77777777" w:rsidR="00650167" w:rsidRPr="00840E65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Önkoşullar</w:t>
            </w:r>
          </w:p>
        </w:tc>
        <w:tc>
          <w:tcPr>
            <w:tcW w:w="3949" w:type="pct"/>
            <w:gridSpan w:val="6"/>
          </w:tcPr>
          <w:p w14:paraId="7C999303" w14:textId="77777777" w:rsidR="00650167" w:rsidRPr="00840E65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650167" w:rsidRPr="00840E65" w14:paraId="4AE8A2E9" w14:textId="77777777">
        <w:trPr>
          <w:trHeight w:val="20"/>
        </w:trPr>
        <w:tc>
          <w:tcPr>
            <w:tcW w:w="1051" w:type="pct"/>
          </w:tcPr>
          <w:p w14:paraId="4DB8A891" w14:textId="77777777" w:rsidR="00650167" w:rsidRPr="00840E65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dili</w:t>
            </w:r>
          </w:p>
        </w:tc>
        <w:tc>
          <w:tcPr>
            <w:tcW w:w="3949" w:type="pct"/>
            <w:gridSpan w:val="6"/>
          </w:tcPr>
          <w:p w14:paraId="40279E17" w14:textId="77777777" w:rsidR="00650167" w:rsidRPr="00840E65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650167" w:rsidRPr="00840E65" w14:paraId="2E55DD37" w14:textId="77777777">
        <w:trPr>
          <w:trHeight w:val="20"/>
        </w:trPr>
        <w:tc>
          <w:tcPr>
            <w:tcW w:w="1051" w:type="pct"/>
          </w:tcPr>
          <w:p w14:paraId="59BE9438" w14:textId="77777777" w:rsidR="00650167" w:rsidRPr="00840E65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Türü</w:t>
            </w:r>
          </w:p>
        </w:tc>
        <w:tc>
          <w:tcPr>
            <w:tcW w:w="3949" w:type="pct"/>
            <w:gridSpan w:val="6"/>
          </w:tcPr>
          <w:p w14:paraId="7F48FE6F" w14:textId="77777777" w:rsidR="00650167" w:rsidRPr="00840E65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sz w:val="20"/>
                <w:szCs w:val="20"/>
              </w:rPr>
              <w:t>Seçmeli</w:t>
            </w:r>
          </w:p>
        </w:tc>
      </w:tr>
      <w:tr w:rsidR="00650167" w:rsidRPr="00840E65" w14:paraId="64C5EF9E" w14:textId="77777777">
        <w:trPr>
          <w:trHeight w:val="20"/>
        </w:trPr>
        <w:tc>
          <w:tcPr>
            <w:tcW w:w="1051" w:type="pct"/>
            <w:shd w:val="clear" w:color="auto" w:fill="auto"/>
          </w:tcPr>
          <w:p w14:paraId="2F14483F" w14:textId="77777777" w:rsidR="00650167" w:rsidRPr="00840E65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ve öğretme teknikleri</w:t>
            </w:r>
          </w:p>
        </w:tc>
        <w:tc>
          <w:tcPr>
            <w:tcW w:w="3949" w:type="pct"/>
            <w:gridSpan w:val="6"/>
          </w:tcPr>
          <w:p w14:paraId="38245461" w14:textId="1D729677" w:rsidR="00650167" w:rsidRPr="00840E65" w:rsidRDefault="00840E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hAnsi="Times New Roman" w:cs="Times New Roman"/>
                <w:sz w:val="20"/>
                <w:szCs w:val="20"/>
              </w:rPr>
              <w:t>1-Teorik Anlatım                                                                                                                                                                                         2-İnteraktif Sunum                                                                                                                                                                                        3-Soru-Cevap                                                                                                                                                                                                   4-Tartışma                                                                                                                                                                                                        5-Gözlem                                                                                                                                                                                                          6-Takım Ve Grup Çalışması</w:t>
            </w:r>
          </w:p>
        </w:tc>
      </w:tr>
      <w:tr w:rsidR="00650167" w:rsidRPr="00840E65" w14:paraId="480A161B" w14:textId="77777777">
        <w:trPr>
          <w:trHeight w:val="20"/>
        </w:trPr>
        <w:tc>
          <w:tcPr>
            <w:tcW w:w="1051" w:type="pct"/>
          </w:tcPr>
          <w:p w14:paraId="18866D32" w14:textId="77777777" w:rsidR="00650167" w:rsidRPr="00840E65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sorumlusu(</w:t>
            </w:r>
            <w:proofErr w:type="spellStart"/>
            <w:r w:rsidRPr="00840E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ları</w:t>
            </w:r>
            <w:proofErr w:type="spellEnd"/>
            <w:r w:rsidRPr="00840E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3949" w:type="pct"/>
            <w:gridSpan w:val="6"/>
          </w:tcPr>
          <w:p w14:paraId="7817E71C" w14:textId="77777777" w:rsidR="00650167" w:rsidRPr="00840E65" w:rsidRDefault="00AD0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sz w:val="20"/>
                <w:szCs w:val="20"/>
              </w:rPr>
              <w:t>NİLAY SABUNCU</w:t>
            </w:r>
          </w:p>
        </w:tc>
      </w:tr>
      <w:tr w:rsidR="00650167" w:rsidRPr="00840E65" w14:paraId="770E3132" w14:textId="77777777">
        <w:trPr>
          <w:trHeight w:val="20"/>
        </w:trPr>
        <w:tc>
          <w:tcPr>
            <w:tcW w:w="1051" w:type="pct"/>
          </w:tcPr>
          <w:p w14:paraId="45FEEA3E" w14:textId="77777777" w:rsidR="00650167" w:rsidRPr="00840E65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amacı</w:t>
            </w:r>
          </w:p>
        </w:tc>
        <w:tc>
          <w:tcPr>
            <w:tcW w:w="3949" w:type="pct"/>
            <w:gridSpan w:val="6"/>
          </w:tcPr>
          <w:p w14:paraId="5F6D1D98" w14:textId="77777777" w:rsidR="00AD08DE" w:rsidRPr="00840E65" w:rsidRDefault="00AD08DE" w:rsidP="00AD0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 dersin amacı; </w:t>
            </w:r>
          </w:p>
          <w:p w14:paraId="78153E96" w14:textId="77777777" w:rsidR="00AD08DE" w:rsidRPr="00840E65" w:rsidRDefault="00AD08DE" w:rsidP="00AD0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sz w:val="20"/>
                <w:szCs w:val="20"/>
              </w:rPr>
              <w:t>1.Yaratıcı drama alanının öğretimine yönelik olarak olumlu tutum geliştirir,</w:t>
            </w:r>
          </w:p>
          <w:p w14:paraId="620EEFAF" w14:textId="77777777" w:rsidR="00AD08DE" w:rsidRPr="00840E65" w:rsidRDefault="00AD08DE" w:rsidP="00AD0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sz w:val="20"/>
                <w:szCs w:val="20"/>
              </w:rPr>
              <w:t>2.Yaratıcılık, drama, yaratıcı drama, oyun ve tiyatro pedagojisi, iletişim-etkileşim, rol oynama, doğaçlama vb. temel kavramları kazanır,</w:t>
            </w:r>
          </w:p>
          <w:p w14:paraId="720DFBB1" w14:textId="77777777" w:rsidR="00AD08DE" w:rsidRPr="00840E65" w:rsidRDefault="00AD08DE" w:rsidP="00AD0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sz w:val="20"/>
                <w:szCs w:val="20"/>
              </w:rPr>
              <w:t>3.Dramayı uygularken sahip olunması gereken yeterlikler ve sorumlulukları kavrar,</w:t>
            </w:r>
          </w:p>
          <w:p w14:paraId="1D7D9D74" w14:textId="77777777" w:rsidR="00650167" w:rsidRPr="00840E65" w:rsidRDefault="00AD08DE" w:rsidP="00AD08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eastAsia="Times New Roman" w:hAnsi="Times New Roman" w:cs="Times New Roman"/>
                <w:sz w:val="20"/>
                <w:szCs w:val="20"/>
              </w:rPr>
              <w:t>4.Bireylerin tüm gelişim özellikleri ve bu özelliklere göre drama öğretiminin nasıl olması gerektiği konusunda bilgi sahibi olur,</w:t>
            </w:r>
          </w:p>
        </w:tc>
      </w:tr>
      <w:tr w:rsidR="00650167" w:rsidRPr="00840E65" w14:paraId="5DE16E1B" w14:textId="77777777">
        <w:trPr>
          <w:trHeight w:val="20"/>
        </w:trPr>
        <w:tc>
          <w:tcPr>
            <w:tcW w:w="1051" w:type="pct"/>
          </w:tcPr>
          <w:p w14:paraId="768244FF" w14:textId="77777777" w:rsidR="00650167" w:rsidRPr="00840E65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</w:rPr>
            </w:pPr>
            <w:r w:rsidRPr="00840E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çıktıları</w:t>
            </w:r>
          </w:p>
        </w:tc>
        <w:tc>
          <w:tcPr>
            <w:tcW w:w="3949" w:type="pct"/>
            <w:gridSpan w:val="6"/>
          </w:tcPr>
          <w:p w14:paraId="7E9DD1F6" w14:textId="77777777" w:rsidR="00AD08DE" w:rsidRPr="00840E65" w:rsidRDefault="00AD08DE" w:rsidP="00AD08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hAnsi="Times New Roman" w:cs="Times New Roman"/>
                <w:sz w:val="20"/>
                <w:szCs w:val="20"/>
              </w:rPr>
              <w:t xml:space="preserve">Bu dersi alan öğrenciler;  </w:t>
            </w:r>
          </w:p>
          <w:p w14:paraId="078CB6CB" w14:textId="77777777" w:rsidR="00AD08DE" w:rsidRPr="00840E65" w:rsidRDefault="00AD08DE" w:rsidP="00AD08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hAnsi="Times New Roman" w:cs="Times New Roman"/>
                <w:sz w:val="20"/>
                <w:szCs w:val="20"/>
              </w:rPr>
              <w:t xml:space="preserve">1.Dramanın sosyal psikolojik formatı, dramanın tarihi ve eğitimdeki uygulamaları hakkında bilgi edineceklerdir. </w:t>
            </w:r>
          </w:p>
          <w:p w14:paraId="3C4D36EE" w14:textId="77777777" w:rsidR="00AD08DE" w:rsidRPr="00840E65" w:rsidRDefault="00AD08DE" w:rsidP="00AD08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hAnsi="Times New Roman" w:cs="Times New Roman"/>
                <w:sz w:val="20"/>
                <w:szCs w:val="20"/>
              </w:rPr>
              <w:t xml:space="preserve">2.Drama, dramatizasyon, dramatik oyun canlandırma gibi başlıca temel kavram ve terimler bilgisine sahip olacaklardır </w:t>
            </w:r>
          </w:p>
          <w:p w14:paraId="7941103D" w14:textId="77777777" w:rsidR="00AD08DE" w:rsidRPr="00840E65" w:rsidRDefault="00AD08DE" w:rsidP="00AD08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hAnsi="Times New Roman" w:cs="Times New Roman"/>
                <w:sz w:val="20"/>
                <w:szCs w:val="20"/>
              </w:rPr>
              <w:t xml:space="preserve">3.Drama ve tiyatro tekniklerini kullanabileceklerdir </w:t>
            </w:r>
          </w:p>
          <w:p w14:paraId="5018F4D0" w14:textId="77777777" w:rsidR="00AD08DE" w:rsidRPr="00840E65" w:rsidRDefault="00AD08DE" w:rsidP="00AD08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hAnsi="Times New Roman" w:cs="Times New Roman"/>
                <w:sz w:val="20"/>
                <w:szCs w:val="20"/>
              </w:rPr>
              <w:t>4.Hayal gücünü, yaratıcılığını ve estetik duyarlılığını geliştirebileceklerdir.</w:t>
            </w:r>
          </w:p>
          <w:p w14:paraId="6874A4C1" w14:textId="77777777" w:rsidR="00650167" w:rsidRPr="00840E65" w:rsidRDefault="00AD08DE" w:rsidP="00AD08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hAnsi="Times New Roman" w:cs="Times New Roman"/>
                <w:sz w:val="20"/>
                <w:szCs w:val="20"/>
              </w:rPr>
              <w:t>Yıl sonunda öğrenci kendi bölümleri ile ilgili iletişim, etkileşim; hasta- doktor / hemşire, danışan- fizyoterapist/diyetisyen becerilerini geliştirir.</w:t>
            </w:r>
          </w:p>
        </w:tc>
      </w:tr>
      <w:tr w:rsidR="00650167" w:rsidRPr="00840E65" w14:paraId="7057B9BA" w14:textId="77777777">
        <w:trPr>
          <w:trHeight w:val="20"/>
        </w:trPr>
        <w:tc>
          <w:tcPr>
            <w:tcW w:w="1051" w:type="pct"/>
          </w:tcPr>
          <w:p w14:paraId="2C49F486" w14:textId="77777777" w:rsidR="00650167" w:rsidRPr="00840E65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yellow"/>
              </w:rPr>
            </w:pPr>
            <w:r w:rsidRPr="00840E6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Kaynaklar</w:t>
            </w:r>
          </w:p>
        </w:tc>
        <w:tc>
          <w:tcPr>
            <w:tcW w:w="3949" w:type="pct"/>
            <w:gridSpan w:val="6"/>
          </w:tcPr>
          <w:p w14:paraId="2C36960B" w14:textId="77777777" w:rsidR="00AD08DE" w:rsidRPr="00840E65" w:rsidRDefault="00AD08DE" w:rsidP="00AD08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hAnsi="Times New Roman" w:cs="Times New Roman"/>
                <w:sz w:val="20"/>
                <w:szCs w:val="20"/>
              </w:rPr>
              <w:t xml:space="preserve">1.Adıgüzel, Ö. (2015). Eğitimde Yaratıcı Drama. Ankara: </w:t>
            </w:r>
            <w:proofErr w:type="spellStart"/>
            <w:r w:rsidRPr="00840E65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840E65">
              <w:rPr>
                <w:rFonts w:ascii="Times New Roman" w:hAnsi="Times New Roman" w:cs="Times New Roman"/>
                <w:sz w:val="20"/>
                <w:szCs w:val="20"/>
              </w:rPr>
              <w:t xml:space="preserve"> Akademi Yayıncılık  </w:t>
            </w:r>
          </w:p>
          <w:p w14:paraId="4526E3E9" w14:textId="77777777" w:rsidR="00AD08DE" w:rsidRPr="00840E65" w:rsidRDefault="00AD08DE" w:rsidP="00AD08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hAnsi="Times New Roman" w:cs="Times New Roman"/>
                <w:sz w:val="20"/>
                <w:szCs w:val="20"/>
              </w:rPr>
              <w:t xml:space="preserve">2.Ataman, M. (2013). Yaratıcı yazma için yaratıcı drama (2. Baskı). Ankara </w:t>
            </w:r>
            <w:proofErr w:type="spellStart"/>
            <w:r w:rsidRPr="00840E65">
              <w:rPr>
                <w:rFonts w:ascii="Times New Roman" w:hAnsi="Times New Roman" w:cs="Times New Roman"/>
                <w:sz w:val="20"/>
                <w:szCs w:val="20"/>
              </w:rPr>
              <w:t>Pegem</w:t>
            </w:r>
            <w:proofErr w:type="spellEnd"/>
            <w:r w:rsidRPr="00840E65">
              <w:rPr>
                <w:rFonts w:ascii="Times New Roman" w:hAnsi="Times New Roman" w:cs="Times New Roman"/>
                <w:sz w:val="20"/>
                <w:szCs w:val="20"/>
              </w:rPr>
              <w:t xml:space="preserve"> A Yayınları</w:t>
            </w:r>
          </w:p>
          <w:p w14:paraId="0002392A" w14:textId="77777777" w:rsidR="00650167" w:rsidRPr="00840E65" w:rsidRDefault="00AD08DE" w:rsidP="00AD08D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0E65">
              <w:rPr>
                <w:rFonts w:ascii="Times New Roman" w:hAnsi="Times New Roman" w:cs="Times New Roman"/>
                <w:sz w:val="20"/>
                <w:szCs w:val="20"/>
              </w:rPr>
              <w:t xml:space="preserve">3.Akoğuz, M. </w:t>
            </w:r>
            <w:proofErr w:type="spellStart"/>
            <w:r w:rsidRPr="00840E65">
              <w:rPr>
                <w:rFonts w:ascii="Times New Roman" w:hAnsi="Times New Roman" w:cs="Times New Roman"/>
                <w:sz w:val="20"/>
                <w:szCs w:val="20"/>
              </w:rPr>
              <w:t>Akoğuz</w:t>
            </w:r>
            <w:proofErr w:type="spellEnd"/>
            <w:r w:rsidRPr="00840E65">
              <w:rPr>
                <w:rFonts w:ascii="Times New Roman" w:hAnsi="Times New Roman" w:cs="Times New Roman"/>
                <w:sz w:val="20"/>
                <w:szCs w:val="20"/>
              </w:rPr>
              <w:t>, A. (2011). Yaratıcı Drama Etkinlikleri. Final Kültür Sanat Yayınları.</w:t>
            </w:r>
          </w:p>
        </w:tc>
      </w:tr>
    </w:tbl>
    <w:p w14:paraId="707CFA9F" w14:textId="77777777" w:rsidR="00650167" w:rsidRDefault="0065016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5A79CAD" w14:textId="77777777" w:rsidR="00650167" w:rsidRDefault="00E300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Haftalık Ders Konuları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    </w:t>
      </w:r>
    </w:p>
    <w:tbl>
      <w:tblPr>
        <w:tblStyle w:val="TabloKlavuzuAk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9423"/>
      </w:tblGrid>
      <w:tr w:rsidR="00650167" w14:paraId="2001022D" w14:textId="77777777">
        <w:tc>
          <w:tcPr>
            <w:tcW w:w="591" w:type="pct"/>
          </w:tcPr>
          <w:p w14:paraId="0A325684" w14:textId="77777777" w:rsidR="00650167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4409" w:type="pct"/>
          </w:tcPr>
          <w:p w14:paraId="482DCC3C" w14:textId="77777777" w:rsidR="00650167" w:rsidRDefault="00E3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650167" w14:paraId="27B71D1F" w14:textId="77777777">
        <w:tc>
          <w:tcPr>
            <w:tcW w:w="591" w:type="pct"/>
          </w:tcPr>
          <w:p w14:paraId="61BD2CCC" w14:textId="77777777" w:rsidR="00650167" w:rsidRDefault="00E30039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447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316C6DA5" w14:textId="77777777" w:rsidR="00650167" w:rsidRDefault="00AD0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8DE">
              <w:rPr>
                <w:rFonts w:ascii="Times New Roman" w:hAnsi="Times New Roman" w:cs="Times New Roman"/>
                <w:sz w:val="20"/>
                <w:szCs w:val="20"/>
              </w:rPr>
              <w:t>Tanışma-Drama ile ilgili temel kavramlar</w:t>
            </w:r>
          </w:p>
        </w:tc>
      </w:tr>
      <w:tr w:rsidR="00650167" w14:paraId="4F47E121" w14:textId="77777777">
        <w:tc>
          <w:tcPr>
            <w:tcW w:w="591" w:type="pct"/>
          </w:tcPr>
          <w:p w14:paraId="36E5015C" w14:textId="77777777" w:rsidR="00650167" w:rsidRDefault="00E30039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0A71EAC3" w14:textId="77777777" w:rsidR="00650167" w:rsidRDefault="00AD08D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Drama ile ilgili temel kavramlar</w:t>
            </w:r>
          </w:p>
        </w:tc>
      </w:tr>
      <w:tr w:rsidR="00650167" w14:paraId="09100780" w14:textId="77777777">
        <w:tc>
          <w:tcPr>
            <w:tcW w:w="591" w:type="pct"/>
          </w:tcPr>
          <w:p w14:paraId="139481DD" w14:textId="77777777" w:rsidR="00650167" w:rsidRDefault="00E30039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4346AAB7" w14:textId="77777777" w:rsidR="00650167" w:rsidRDefault="00AD08D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Tiyatro ve drama ilişkisi</w:t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</w:tr>
      <w:tr w:rsidR="00650167" w14:paraId="194C02F9" w14:textId="77777777">
        <w:tc>
          <w:tcPr>
            <w:tcW w:w="591" w:type="pct"/>
          </w:tcPr>
          <w:p w14:paraId="46FC64E2" w14:textId="77777777" w:rsidR="00650167" w:rsidRDefault="00E30039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5BB71275" w14:textId="77777777" w:rsidR="00650167" w:rsidRDefault="00AD08D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Dramada yapılandırma</w:t>
            </w:r>
          </w:p>
        </w:tc>
      </w:tr>
      <w:tr w:rsidR="00650167" w14:paraId="75DC368D" w14:textId="77777777">
        <w:tc>
          <w:tcPr>
            <w:tcW w:w="591" w:type="pct"/>
          </w:tcPr>
          <w:p w14:paraId="141AD696" w14:textId="77777777" w:rsidR="00650167" w:rsidRDefault="00E30039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64A700F2" w14:textId="77777777" w:rsidR="00650167" w:rsidRDefault="00AD08D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Psiko</w:t>
            </w:r>
            <w:proofErr w:type="spellEnd"/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-drama, yaratıcı drama</w:t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</w:tr>
      <w:tr w:rsidR="00650167" w14:paraId="707A2B5A" w14:textId="77777777" w:rsidTr="00AD08DE">
        <w:trPr>
          <w:trHeight w:val="295"/>
        </w:trPr>
        <w:tc>
          <w:tcPr>
            <w:tcW w:w="591" w:type="pct"/>
          </w:tcPr>
          <w:p w14:paraId="1C25BBFB" w14:textId="77777777" w:rsidR="00650167" w:rsidRDefault="00E30039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6EA9504A" w14:textId="77777777" w:rsidR="00650167" w:rsidRDefault="00AD08D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Eğitici drama, </w:t>
            </w:r>
            <w:proofErr w:type="spellStart"/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sosyo</w:t>
            </w:r>
            <w:proofErr w:type="spellEnd"/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-drama</w:t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</w:tr>
      <w:tr w:rsidR="00650167" w14:paraId="723BEA75" w14:textId="77777777">
        <w:tc>
          <w:tcPr>
            <w:tcW w:w="591" w:type="pct"/>
          </w:tcPr>
          <w:p w14:paraId="19DE214C" w14:textId="77777777" w:rsidR="00650167" w:rsidRDefault="00E30039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79B00EFD" w14:textId="77777777" w:rsidR="00650167" w:rsidRDefault="00AD08D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Drama- dramatik oyun ve oyun ilişkisi  </w:t>
            </w:r>
          </w:p>
        </w:tc>
      </w:tr>
      <w:tr w:rsidR="00650167" w14:paraId="08C00D4C" w14:textId="77777777">
        <w:tc>
          <w:tcPr>
            <w:tcW w:w="591" w:type="pct"/>
          </w:tcPr>
          <w:p w14:paraId="7F9E6FBA" w14:textId="77777777" w:rsidR="00650167" w:rsidRDefault="00E30039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7C31420E" w14:textId="77777777" w:rsidR="00650167" w:rsidRDefault="00E30039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650167" w14:paraId="556AC5B7" w14:textId="77777777">
        <w:tc>
          <w:tcPr>
            <w:tcW w:w="591" w:type="pct"/>
          </w:tcPr>
          <w:p w14:paraId="4ACAD9FA" w14:textId="77777777" w:rsidR="00650167" w:rsidRDefault="00E30039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63191C97" w14:textId="77777777" w:rsidR="00650167" w:rsidRDefault="00AD08D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Drama uygulamaları ile teknik kullanımı</w:t>
            </w:r>
          </w:p>
        </w:tc>
      </w:tr>
      <w:tr w:rsidR="00650167" w14:paraId="659D4118" w14:textId="77777777">
        <w:tc>
          <w:tcPr>
            <w:tcW w:w="591" w:type="pct"/>
          </w:tcPr>
          <w:p w14:paraId="7C2FD6CB" w14:textId="77777777" w:rsidR="00650167" w:rsidRDefault="00E30039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5250175E" w14:textId="77777777" w:rsidR="00650167" w:rsidRDefault="00AD08D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Süreçsel drama yaklaşımı</w:t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</w:tr>
      <w:tr w:rsidR="00650167" w14:paraId="2C02FFC7" w14:textId="77777777">
        <w:tc>
          <w:tcPr>
            <w:tcW w:w="591" w:type="pct"/>
          </w:tcPr>
          <w:p w14:paraId="5CD72EA7" w14:textId="77777777" w:rsidR="00650167" w:rsidRDefault="00E30039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46259CF3" w14:textId="77777777" w:rsidR="00650167" w:rsidRDefault="00AD08D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Süreçsel drama yaklaşımı   </w:t>
            </w:r>
          </w:p>
        </w:tc>
      </w:tr>
      <w:tr w:rsidR="00650167" w14:paraId="7FDAD690" w14:textId="77777777">
        <w:tc>
          <w:tcPr>
            <w:tcW w:w="591" w:type="pct"/>
          </w:tcPr>
          <w:p w14:paraId="0A1B458B" w14:textId="77777777" w:rsidR="00650167" w:rsidRDefault="00E30039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5347AD94" w14:textId="77777777" w:rsidR="00650167" w:rsidRDefault="00AD08D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Örnek vakalara dayalı drama uygulamaları</w:t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ab/>
            </w:r>
          </w:p>
        </w:tc>
      </w:tr>
      <w:tr w:rsidR="00650167" w14:paraId="7EBBBB74" w14:textId="77777777">
        <w:tc>
          <w:tcPr>
            <w:tcW w:w="591" w:type="pct"/>
          </w:tcPr>
          <w:p w14:paraId="09663D50" w14:textId="77777777" w:rsidR="00650167" w:rsidRDefault="00E30039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324AE83A" w14:textId="509A79BF" w:rsidR="00650167" w:rsidRDefault="00AD08D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8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Örnek vakalara dayalı drama uygulamaları</w:t>
            </w:r>
          </w:p>
        </w:tc>
      </w:tr>
      <w:tr w:rsidR="00650167" w14:paraId="465E328F" w14:textId="77777777">
        <w:tc>
          <w:tcPr>
            <w:tcW w:w="591" w:type="pct"/>
          </w:tcPr>
          <w:p w14:paraId="03134ECD" w14:textId="77777777" w:rsidR="00650167" w:rsidRDefault="00E30039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16C2B31E" w14:textId="4467BC6C" w:rsidR="00650167" w:rsidRPr="0097643E" w:rsidRDefault="00AD08D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43E">
              <w:rPr>
                <w:rFonts w:ascii="Times New Roman" w:hAnsi="Times New Roman" w:cs="Times New Roman"/>
                <w:bCs/>
                <w:sz w:val="20"/>
                <w:szCs w:val="20"/>
              </w:rPr>
              <w:t>Örnek vakalara dayalı drama uygulamaları</w:t>
            </w:r>
          </w:p>
        </w:tc>
      </w:tr>
      <w:tr w:rsidR="00650167" w14:paraId="2F47D475" w14:textId="77777777">
        <w:tc>
          <w:tcPr>
            <w:tcW w:w="591" w:type="pct"/>
          </w:tcPr>
          <w:p w14:paraId="26C66C52" w14:textId="77777777" w:rsidR="00650167" w:rsidRDefault="00E30039">
            <w:pPr>
              <w:pStyle w:val="ListeParagraf"/>
              <w:numPr>
                <w:ilvl w:val="0"/>
                <w:numId w:val="3"/>
              </w:numPr>
              <w:tabs>
                <w:tab w:val="clear" w:pos="720"/>
              </w:tabs>
              <w:spacing w:before="0" w:beforeAutospacing="0" w:after="0" w:afterAutospacing="0"/>
              <w:ind w:left="447"/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409" w:type="pct"/>
          </w:tcPr>
          <w:p w14:paraId="25364D7F" w14:textId="77777777" w:rsidR="00650167" w:rsidRDefault="006424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4EA">
              <w:rPr>
                <w:rFonts w:ascii="Times New Roman" w:hAnsi="Times New Roman" w:cs="Times New Roman"/>
                <w:sz w:val="20"/>
                <w:szCs w:val="20"/>
              </w:rPr>
              <w:t>FİNAL</w:t>
            </w:r>
          </w:p>
        </w:tc>
      </w:tr>
    </w:tbl>
    <w:p w14:paraId="71AE65BE" w14:textId="77777777" w:rsidR="00650167" w:rsidRDefault="00650167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B652E02" w14:textId="77777777" w:rsidR="0097643E" w:rsidRDefault="0097643E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6EC5B44" w14:textId="77777777" w:rsidR="0097643E" w:rsidRDefault="0097643E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1B33BB0" w14:textId="77777777" w:rsidR="0097643E" w:rsidRDefault="0097643E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D01281" w14:textId="77777777" w:rsidR="0097643E" w:rsidRDefault="0097643E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2C71B83" w14:textId="77777777" w:rsidR="0097643E" w:rsidRDefault="0097643E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D75906" w14:textId="77777777" w:rsidR="0097643E" w:rsidRDefault="0097643E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65FD729" w14:textId="77777777" w:rsidR="0097643E" w:rsidRDefault="0097643E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EE93108" w14:textId="77777777" w:rsidR="0097643E" w:rsidRDefault="0097643E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EBB4F51" w14:textId="77777777" w:rsidR="0097643E" w:rsidRDefault="0097643E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FD5C3A5" w14:textId="77777777" w:rsidR="0097643E" w:rsidRDefault="0097643E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DB46FAD" w14:textId="77777777" w:rsidR="0097643E" w:rsidRDefault="0097643E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00607A" w14:textId="77777777" w:rsidR="0097643E" w:rsidRDefault="0097643E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8210AD" w14:textId="77777777" w:rsidR="00650167" w:rsidRDefault="00E3003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Öğrenci İş Yükü Tablosu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Ak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2"/>
        <w:gridCol w:w="781"/>
        <w:gridCol w:w="781"/>
        <w:gridCol w:w="2718"/>
      </w:tblGrid>
      <w:tr w:rsidR="00650167" w14:paraId="55E30846" w14:textId="77777777">
        <w:tc>
          <w:tcPr>
            <w:tcW w:w="3011" w:type="pct"/>
          </w:tcPr>
          <w:p w14:paraId="7AC690FD" w14:textId="77777777" w:rsidR="00650167" w:rsidRDefault="00E300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363" w:type="pct"/>
          </w:tcPr>
          <w:p w14:paraId="2EB53971" w14:textId="77777777" w:rsidR="00650167" w:rsidRDefault="00E300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363" w:type="pct"/>
          </w:tcPr>
          <w:p w14:paraId="79695D85" w14:textId="77777777" w:rsidR="00650167" w:rsidRDefault="00E300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1262" w:type="pct"/>
          </w:tcPr>
          <w:p w14:paraId="5A359D5E" w14:textId="77777777" w:rsidR="00650167" w:rsidRDefault="00E3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650167" w14:paraId="3D3EEC4F" w14:textId="77777777">
        <w:tc>
          <w:tcPr>
            <w:tcW w:w="3011" w:type="pct"/>
          </w:tcPr>
          <w:p w14:paraId="01C13934" w14:textId="77777777" w:rsidR="00650167" w:rsidRDefault="00E300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363" w:type="pct"/>
          </w:tcPr>
          <w:p w14:paraId="6CBC3636" w14:textId="77777777" w:rsidR="00650167" w:rsidRDefault="00E30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3" w:type="pct"/>
          </w:tcPr>
          <w:p w14:paraId="0B78A9E9" w14:textId="77777777" w:rsidR="00650167" w:rsidRDefault="00E30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2" w:type="pct"/>
          </w:tcPr>
          <w:p w14:paraId="2F1B169A" w14:textId="77777777" w:rsidR="00650167" w:rsidRDefault="00E30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28</w:t>
            </w:r>
          </w:p>
        </w:tc>
      </w:tr>
      <w:tr w:rsidR="00650167" w14:paraId="0C2DAE6F" w14:textId="77777777">
        <w:tc>
          <w:tcPr>
            <w:tcW w:w="3011" w:type="pct"/>
          </w:tcPr>
          <w:p w14:paraId="31FC6ECA" w14:textId="77777777" w:rsidR="00650167" w:rsidRDefault="00E300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363" w:type="pct"/>
          </w:tcPr>
          <w:p w14:paraId="3C32F7ED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0A5E0FF3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55969061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0167" w14:paraId="7606FA0F" w14:textId="77777777">
        <w:tc>
          <w:tcPr>
            <w:tcW w:w="3011" w:type="pct"/>
          </w:tcPr>
          <w:p w14:paraId="4F899FF4" w14:textId="77777777" w:rsidR="00650167" w:rsidRDefault="00E300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363" w:type="pct"/>
          </w:tcPr>
          <w:p w14:paraId="6DCA465A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03F9EE6C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263C654D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0167" w14:paraId="5743FC3F" w14:textId="77777777">
        <w:tc>
          <w:tcPr>
            <w:tcW w:w="3011" w:type="pct"/>
          </w:tcPr>
          <w:p w14:paraId="04B40F68" w14:textId="77777777" w:rsidR="00650167" w:rsidRDefault="00E300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363" w:type="pct"/>
          </w:tcPr>
          <w:p w14:paraId="0ABFC94C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7A9A2B24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07760FAC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0167" w14:paraId="3FF44DA9" w14:textId="77777777">
        <w:tc>
          <w:tcPr>
            <w:tcW w:w="3011" w:type="pct"/>
          </w:tcPr>
          <w:p w14:paraId="6630D0A8" w14:textId="77777777" w:rsidR="00650167" w:rsidRDefault="00E300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363" w:type="pct"/>
          </w:tcPr>
          <w:p w14:paraId="79C199B7" w14:textId="77777777" w:rsidR="00650167" w:rsidRDefault="00E30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3" w:type="pct"/>
          </w:tcPr>
          <w:p w14:paraId="1332F5C6" w14:textId="77777777" w:rsidR="00650167" w:rsidRDefault="00E30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2" w:type="pct"/>
          </w:tcPr>
          <w:p w14:paraId="250B5CD0" w14:textId="77777777" w:rsidR="00650167" w:rsidRDefault="00E30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56</w:t>
            </w:r>
          </w:p>
        </w:tc>
      </w:tr>
      <w:tr w:rsidR="00650167" w14:paraId="6A67EAFC" w14:textId="77777777">
        <w:tc>
          <w:tcPr>
            <w:tcW w:w="3011" w:type="pct"/>
          </w:tcPr>
          <w:p w14:paraId="1A542BC8" w14:textId="77777777" w:rsidR="00650167" w:rsidRDefault="00E300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363" w:type="pct"/>
          </w:tcPr>
          <w:p w14:paraId="2A2053E6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353F79E5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5F3409C6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0167" w14:paraId="0B05BB28" w14:textId="77777777">
        <w:tc>
          <w:tcPr>
            <w:tcW w:w="3011" w:type="pct"/>
          </w:tcPr>
          <w:p w14:paraId="2FAEC1A1" w14:textId="77777777" w:rsidR="00650167" w:rsidRDefault="00E300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363" w:type="pct"/>
          </w:tcPr>
          <w:p w14:paraId="5E470F89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672BD0A3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16EFDD33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0167" w14:paraId="7372C90F" w14:textId="77777777">
        <w:tc>
          <w:tcPr>
            <w:tcW w:w="3011" w:type="pct"/>
          </w:tcPr>
          <w:p w14:paraId="75E9A7E6" w14:textId="77777777" w:rsidR="00650167" w:rsidRDefault="00E300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363" w:type="pct"/>
          </w:tcPr>
          <w:p w14:paraId="1FDB0F81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31EE7F89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259F8309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0167" w14:paraId="107DF851" w14:textId="77777777">
        <w:tc>
          <w:tcPr>
            <w:tcW w:w="3011" w:type="pct"/>
          </w:tcPr>
          <w:p w14:paraId="159827A8" w14:textId="77777777" w:rsidR="00650167" w:rsidRDefault="00E300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363" w:type="pct"/>
          </w:tcPr>
          <w:p w14:paraId="09361E65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7C38AB4E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2510CC65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0167" w14:paraId="54C82924" w14:textId="77777777">
        <w:tc>
          <w:tcPr>
            <w:tcW w:w="3011" w:type="pct"/>
          </w:tcPr>
          <w:p w14:paraId="4BABE2B0" w14:textId="77777777" w:rsidR="00650167" w:rsidRDefault="00E300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363" w:type="pct"/>
          </w:tcPr>
          <w:p w14:paraId="1C245AAC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39B73F11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45FB4D10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0167" w14:paraId="4224F1FA" w14:textId="77777777">
        <w:tc>
          <w:tcPr>
            <w:tcW w:w="3011" w:type="pct"/>
          </w:tcPr>
          <w:p w14:paraId="1DDF2B1D" w14:textId="77777777" w:rsidR="00650167" w:rsidRDefault="00E300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363" w:type="pct"/>
          </w:tcPr>
          <w:p w14:paraId="1585B3A1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</w:tcPr>
          <w:p w14:paraId="4548F4E4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62" w:type="pct"/>
          </w:tcPr>
          <w:p w14:paraId="1AE79AA8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50167" w14:paraId="022C1411" w14:textId="77777777">
        <w:tc>
          <w:tcPr>
            <w:tcW w:w="3011" w:type="pct"/>
          </w:tcPr>
          <w:p w14:paraId="1E63E095" w14:textId="77777777" w:rsidR="00650167" w:rsidRDefault="00E300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363" w:type="pct"/>
          </w:tcPr>
          <w:p w14:paraId="78AB8905" w14:textId="77777777" w:rsidR="00650167" w:rsidRDefault="00E30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" w:type="pct"/>
          </w:tcPr>
          <w:p w14:paraId="67B47D4D" w14:textId="77777777" w:rsidR="00650167" w:rsidRDefault="00E30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2" w:type="pct"/>
          </w:tcPr>
          <w:p w14:paraId="1237CFD0" w14:textId="77777777" w:rsidR="00650167" w:rsidRDefault="00E30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6</w:t>
            </w:r>
          </w:p>
        </w:tc>
      </w:tr>
      <w:tr w:rsidR="00650167" w14:paraId="59B47536" w14:textId="77777777">
        <w:tc>
          <w:tcPr>
            <w:tcW w:w="3011" w:type="pct"/>
          </w:tcPr>
          <w:p w14:paraId="700A77CF" w14:textId="77777777" w:rsidR="00650167" w:rsidRDefault="00E300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363" w:type="pct"/>
          </w:tcPr>
          <w:p w14:paraId="5CA343C6" w14:textId="77777777" w:rsidR="00650167" w:rsidRDefault="00E30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3" w:type="pct"/>
          </w:tcPr>
          <w:p w14:paraId="7E6BF258" w14:textId="77777777" w:rsidR="00650167" w:rsidRDefault="00E30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2" w:type="pct"/>
          </w:tcPr>
          <w:p w14:paraId="0E3D1DFF" w14:textId="77777777" w:rsidR="00650167" w:rsidRDefault="00E300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10</w:t>
            </w:r>
          </w:p>
        </w:tc>
      </w:tr>
      <w:tr w:rsidR="00650167" w14:paraId="29E1E8EC" w14:textId="77777777">
        <w:tc>
          <w:tcPr>
            <w:tcW w:w="3011" w:type="pct"/>
          </w:tcPr>
          <w:p w14:paraId="7B016D95" w14:textId="77777777" w:rsidR="00650167" w:rsidRDefault="00E300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989" w:type="pct"/>
            <w:gridSpan w:val="3"/>
          </w:tcPr>
          <w:p w14:paraId="00D5EC96" w14:textId="77777777" w:rsidR="00650167" w:rsidRDefault="00E3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100/25=4</w:t>
            </w:r>
          </w:p>
        </w:tc>
      </w:tr>
      <w:tr w:rsidR="00650167" w14:paraId="715566CA" w14:textId="77777777">
        <w:tc>
          <w:tcPr>
            <w:tcW w:w="3011" w:type="pct"/>
          </w:tcPr>
          <w:p w14:paraId="5AB16293" w14:textId="77777777" w:rsidR="00650167" w:rsidRDefault="00E300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989" w:type="pct"/>
            <w:gridSpan w:val="3"/>
          </w:tcPr>
          <w:p w14:paraId="621F999F" w14:textId="77777777" w:rsidR="00650167" w:rsidRDefault="00E30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74554126" w14:textId="77777777" w:rsidR="00650167" w:rsidRDefault="0065016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5B1530F" w14:textId="77777777" w:rsidR="00650167" w:rsidRDefault="00E3003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Ak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1"/>
        <w:gridCol w:w="1741"/>
        <w:gridCol w:w="2660"/>
      </w:tblGrid>
      <w:tr w:rsidR="00650167" w14:paraId="17595B89" w14:textId="77777777">
        <w:trPr>
          <w:trHeight w:val="269"/>
        </w:trPr>
        <w:tc>
          <w:tcPr>
            <w:tcW w:w="2955" w:type="pct"/>
          </w:tcPr>
          <w:p w14:paraId="7ECC0A7C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09" w:type="pct"/>
          </w:tcPr>
          <w:p w14:paraId="74BB4568" w14:textId="77777777" w:rsidR="00650167" w:rsidRDefault="00E3003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36" w:type="pct"/>
          </w:tcPr>
          <w:p w14:paraId="4F62AB7B" w14:textId="77777777" w:rsidR="00650167" w:rsidRDefault="00E3003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650167" w14:paraId="4832220F" w14:textId="77777777">
        <w:trPr>
          <w:trHeight w:val="252"/>
        </w:trPr>
        <w:tc>
          <w:tcPr>
            <w:tcW w:w="2955" w:type="pct"/>
          </w:tcPr>
          <w:p w14:paraId="5A19660B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09" w:type="pct"/>
          </w:tcPr>
          <w:p w14:paraId="1B6C9495" w14:textId="77777777" w:rsidR="00650167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6" w:type="pct"/>
          </w:tcPr>
          <w:p w14:paraId="2F8CD0C7" w14:textId="77777777" w:rsidR="00650167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  <w:proofErr w:type="gramEnd"/>
          </w:p>
        </w:tc>
      </w:tr>
      <w:tr w:rsidR="00650167" w14:paraId="0A24500C" w14:textId="77777777">
        <w:trPr>
          <w:trHeight w:val="252"/>
        </w:trPr>
        <w:tc>
          <w:tcPr>
            <w:tcW w:w="2955" w:type="pct"/>
          </w:tcPr>
          <w:p w14:paraId="46516307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09" w:type="pct"/>
          </w:tcPr>
          <w:p w14:paraId="3B50EB9E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2A6BF1B4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167" w14:paraId="1FE8E42A" w14:textId="77777777">
        <w:trPr>
          <w:trHeight w:val="252"/>
        </w:trPr>
        <w:tc>
          <w:tcPr>
            <w:tcW w:w="2955" w:type="pct"/>
          </w:tcPr>
          <w:p w14:paraId="2E1FA50B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09" w:type="pct"/>
          </w:tcPr>
          <w:p w14:paraId="0F0B51D1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404E88F5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167" w14:paraId="0B3E2D34" w14:textId="77777777">
        <w:trPr>
          <w:trHeight w:val="252"/>
        </w:trPr>
        <w:tc>
          <w:tcPr>
            <w:tcW w:w="2955" w:type="pct"/>
          </w:tcPr>
          <w:p w14:paraId="4485EBD6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09" w:type="pct"/>
          </w:tcPr>
          <w:p w14:paraId="60B53CA5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23E45FDB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167" w14:paraId="7878A3EF" w14:textId="77777777">
        <w:trPr>
          <w:trHeight w:val="252"/>
        </w:trPr>
        <w:tc>
          <w:tcPr>
            <w:tcW w:w="2955" w:type="pct"/>
          </w:tcPr>
          <w:p w14:paraId="6B58D2CB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09" w:type="pct"/>
          </w:tcPr>
          <w:p w14:paraId="499BAAB5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73F0D06C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167" w14:paraId="23A052C2" w14:textId="77777777">
        <w:trPr>
          <w:trHeight w:val="252"/>
        </w:trPr>
        <w:tc>
          <w:tcPr>
            <w:tcW w:w="2955" w:type="pct"/>
          </w:tcPr>
          <w:p w14:paraId="47360CD2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09" w:type="pct"/>
          </w:tcPr>
          <w:p w14:paraId="7F96BE02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55045E3E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167" w14:paraId="4C9AA8F3" w14:textId="77777777">
        <w:trPr>
          <w:trHeight w:val="252"/>
        </w:trPr>
        <w:tc>
          <w:tcPr>
            <w:tcW w:w="2955" w:type="pct"/>
          </w:tcPr>
          <w:p w14:paraId="589394F9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09" w:type="pct"/>
          </w:tcPr>
          <w:p w14:paraId="30C6ECA6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5A716E20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167" w14:paraId="5A918A45" w14:textId="77777777">
        <w:trPr>
          <w:trHeight w:val="252"/>
        </w:trPr>
        <w:tc>
          <w:tcPr>
            <w:tcW w:w="2955" w:type="pct"/>
          </w:tcPr>
          <w:p w14:paraId="64505E9F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09" w:type="pct"/>
          </w:tcPr>
          <w:p w14:paraId="7A4AECA0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2764A16D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167" w14:paraId="252385E0" w14:textId="77777777">
        <w:trPr>
          <w:trHeight w:val="252"/>
        </w:trPr>
        <w:tc>
          <w:tcPr>
            <w:tcW w:w="2955" w:type="pct"/>
          </w:tcPr>
          <w:p w14:paraId="1C725156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09" w:type="pct"/>
          </w:tcPr>
          <w:p w14:paraId="68A702AB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6A1E3D53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167" w14:paraId="6A9D630D" w14:textId="77777777">
        <w:trPr>
          <w:trHeight w:val="252"/>
        </w:trPr>
        <w:tc>
          <w:tcPr>
            <w:tcW w:w="2955" w:type="pct"/>
          </w:tcPr>
          <w:p w14:paraId="5ED3AB5B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09" w:type="pct"/>
          </w:tcPr>
          <w:p w14:paraId="796198BF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302DDDA9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167" w14:paraId="6A1C9B38" w14:textId="77777777">
        <w:trPr>
          <w:trHeight w:val="252"/>
        </w:trPr>
        <w:tc>
          <w:tcPr>
            <w:tcW w:w="2955" w:type="pct"/>
          </w:tcPr>
          <w:p w14:paraId="32EDCE94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09" w:type="pct"/>
          </w:tcPr>
          <w:p w14:paraId="681AC9F9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66C336DD" w14:textId="77777777" w:rsidR="00650167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50167" w14:paraId="58CAF3EA" w14:textId="77777777">
        <w:trPr>
          <w:trHeight w:val="252"/>
        </w:trPr>
        <w:tc>
          <w:tcPr>
            <w:tcW w:w="2955" w:type="pct"/>
          </w:tcPr>
          <w:p w14:paraId="667B9280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09" w:type="pct"/>
          </w:tcPr>
          <w:p w14:paraId="2DB02C91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5AAA7803" w14:textId="77777777" w:rsidR="00650167" w:rsidRDefault="0065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167" w14:paraId="528018BF" w14:textId="77777777">
        <w:trPr>
          <w:trHeight w:val="252"/>
        </w:trPr>
        <w:tc>
          <w:tcPr>
            <w:tcW w:w="2955" w:type="pct"/>
          </w:tcPr>
          <w:p w14:paraId="7CFC3644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09" w:type="pct"/>
          </w:tcPr>
          <w:p w14:paraId="72BABBDF" w14:textId="77777777" w:rsidR="00650167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6" w:type="pct"/>
          </w:tcPr>
          <w:p w14:paraId="00C64CE2" w14:textId="77777777" w:rsidR="00650167" w:rsidRDefault="00E30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%100</w:t>
            </w:r>
            <w:proofErr w:type="gramEnd"/>
          </w:p>
        </w:tc>
      </w:tr>
      <w:tr w:rsidR="00650167" w14:paraId="1F3B7938" w14:textId="77777777">
        <w:trPr>
          <w:trHeight w:val="252"/>
        </w:trPr>
        <w:tc>
          <w:tcPr>
            <w:tcW w:w="2955" w:type="pct"/>
          </w:tcPr>
          <w:p w14:paraId="17423C65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09" w:type="pct"/>
          </w:tcPr>
          <w:p w14:paraId="6313A7EF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041E7357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167" w14:paraId="56159A56" w14:textId="77777777">
        <w:trPr>
          <w:trHeight w:val="252"/>
        </w:trPr>
        <w:tc>
          <w:tcPr>
            <w:tcW w:w="2955" w:type="pct"/>
          </w:tcPr>
          <w:p w14:paraId="47A61E0E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09" w:type="pct"/>
          </w:tcPr>
          <w:p w14:paraId="4ADBC837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6C9CCA9B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167" w14:paraId="7A320559" w14:textId="77777777">
        <w:trPr>
          <w:trHeight w:val="252"/>
        </w:trPr>
        <w:tc>
          <w:tcPr>
            <w:tcW w:w="2955" w:type="pct"/>
          </w:tcPr>
          <w:p w14:paraId="15CEC32A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09" w:type="pct"/>
          </w:tcPr>
          <w:p w14:paraId="3821E7A4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07C06010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0167" w14:paraId="561E565B" w14:textId="77777777">
        <w:trPr>
          <w:trHeight w:val="252"/>
        </w:trPr>
        <w:tc>
          <w:tcPr>
            <w:tcW w:w="2955" w:type="pct"/>
          </w:tcPr>
          <w:p w14:paraId="6C0428BB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09" w:type="pct"/>
          </w:tcPr>
          <w:p w14:paraId="769B8272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46E83AA3" w14:textId="77777777" w:rsidR="00650167" w:rsidRDefault="00E30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50167" w14:paraId="2F115BD8" w14:textId="77777777">
        <w:trPr>
          <w:trHeight w:val="252"/>
        </w:trPr>
        <w:tc>
          <w:tcPr>
            <w:tcW w:w="2955" w:type="pct"/>
          </w:tcPr>
          <w:p w14:paraId="64E3C469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09" w:type="pct"/>
          </w:tcPr>
          <w:p w14:paraId="10F2EACE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5226A193" w14:textId="77777777" w:rsidR="00650167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%40</w:t>
            </w:r>
            <w:proofErr w:type="gramEnd"/>
          </w:p>
        </w:tc>
      </w:tr>
      <w:tr w:rsidR="00650167" w14:paraId="6D124581" w14:textId="77777777">
        <w:trPr>
          <w:trHeight w:val="252"/>
        </w:trPr>
        <w:tc>
          <w:tcPr>
            <w:tcW w:w="2955" w:type="pct"/>
          </w:tcPr>
          <w:p w14:paraId="47FD4655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09" w:type="pct"/>
          </w:tcPr>
          <w:p w14:paraId="5A80150D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7EB47C52" w14:textId="77777777" w:rsidR="00650167" w:rsidRDefault="00E30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%60</w:t>
            </w:r>
            <w:proofErr w:type="gramEnd"/>
          </w:p>
        </w:tc>
      </w:tr>
      <w:tr w:rsidR="00650167" w14:paraId="5B0239D9" w14:textId="77777777">
        <w:trPr>
          <w:trHeight w:val="252"/>
        </w:trPr>
        <w:tc>
          <w:tcPr>
            <w:tcW w:w="2955" w:type="pct"/>
          </w:tcPr>
          <w:p w14:paraId="71015F78" w14:textId="77777777" w:rsidR="00650167" w:rsidRDefault="00E30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09" w:type="pct"/>
          </w:tcPr>
          <w:p w14:paraId="5CB8774D" w14:textId="77777777" w:rsidR="00650167" w:rsidRDefault="0065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</w:tcPr>
          <w:p w14:paraId="2BC5B6CA" w14:textId="77777777" w:rsidR="00650167" w:rsidRDefault="00E300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7F722B32" w14:textId="77777777" w:rsidR="00650167" w:rsidRDefault="0065016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F0168C" w14:textId="77777777" w:rsidR="00650167" w:rsidRDefault="00E300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Derslerin Öğrenme Çıktılarının Program Yeterlilikleri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İle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İlişkilendirilmesi</w:t>
      </w:r>
    </w:p>
    <w:p w14:paraId="1649DA6A" w14:textId="350C57A5" w:rsidR="00650167" w:rsidRPr="0097643E" w:rsidRDefault="00E30039" w:rsidP="0097643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sectPr w:rsidR="00650167" w:rsidRPr="0097643E">
      <w:footerReference w:type="default" r:id="rId11"/>
      <w:pgSz w:w="11906" w:h="16838"/>
      <w:pgMar w:top="567" w:right="567" w:bottom="567" w:left="567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1B4E7" w14:textId="77777777" w:rsidR="00EC4C02" w:rsidRDefault="00EC4C02">
      <w:pPr>
        <w:spacing w:line="240" w:lineRule="auto"/>
      </w:pPr>
      <w:r>
        <w:separator/>
      </w:r>
    </w:p>
  </w:endnote>
  <w:endnote w:type="continuationSeparator" w:id="0">
    <w:p w14:paraId="0BD2EF96" w14:textId="77777777" w:rsidR="00EC4C02" w:rsidRDefault="00EC4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87747224"/>
      <w:docPartObj>
        <w:docPartGallery w:val="AutoText"/>
      </w:docPartObj>
    </w:sdtPr>
    <w:sdtContent>
      <w:sdt>
        <w:sdtPr>
          <w:id w:val="-1769616900"/>
          <w:docPartObj>
            <w:docPartGallery w:val="AutoText"/>
          </w:docPartObj>
        </w:sdtPr>
        <w:sdtContent>
          <w:p w14:paraId="4AB807BA" w14:textId="77777777" w:rsidR="00650167" w:rsidRDefault="00E30039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0D59FE" w14:textId="77777777" w:rsidR="00650167" w:rsidRDefault="006501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BFEE6" w14:textId="77777777" w:rsidR="00EC4C02" w:rsidRDefault="00EC4C02">
      <w:pPr>
        <w:spacing w:after="0"/>
      </w:pPr>
      <w:r>
        <w:separator/>
      </w:r>
    </w:p>
  </w:footnote>
  <w:footnote w:type="continuationSeparator" w:id="0">
    <w:p w14:paraId="609BFBE8" w14:textId="77777777" w:rsidR="00EC4C02" w:rsidRDefault="00EC4C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87236"/>
    <w:multiLevelType w:val="multilevel"/>
    <w:tmpl w:val="0C387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240AB"/>
    <w:multiLevelType w:val="multilevel"/>
    <w:tmpl w:val="325240A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54B85B3A"/>
    <w:multiLevelType w:val="multilevel"/>
    <w:tmpl w:val="54B85B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4580570">
    <w:abstractNumId w:val="0"/>
  </w:num>
  <w:num w:numId="2" w16cid:durableId="1148671804">
    <w:abstractNumId w:val="2"/>
  </w:num>
  <w:num w:numId="3" w16cid:durableId="18332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355F2"/>
    <w:rsid w:val="00054920"/>
    <w:rsid w:val="00083B49"/>
    <w:rsid w:val="00087E06"/>
    <w:rsid w:val="000D3860"/>
    <w:rsid w:val="00241EEF"/>
    <w:rsid w:val="002644B3"/>
    <w:rsid w:val="003A1FB8"/>
    <w:rsid w:val="003E713A"/>
    <w:rsid w:val="003F2EEB"/>
    <w:rsid w:val="00417705"/>
    <w:rsid w:val="00494B2C"/>
    <w:rsid w:val="004E4025"/>
    <w:rsid w:val="004F3D35"/>
    <w:rsid w:val="005949FB"/>
    <w:rsid w:val="005D46A7"/>
    <w:rsid w:val="005F28F5"/>
    <w:rsid w:val="006424EA"/>
    <w:rsid w:val="00650167"/>
    <w:rsid w:val="00656D75"/>
    <w:rsid w:val="00666FA5"/>
    <w:rsid w:val="006745FC"/>
    <w:rsid w:val="006D719E"/>
    <w:rsid w:val="007949A3"/>
    <w:rsid w:val="007A4C47"/>
    <w:rsid w:val="007F2D69"/>
    <w:rsid w:val="00840E65"/>
    <w:rsid w:val="00843F94"/>
    <w:rsid w:val="008967C9"/>
    <w:rsid w:val="009072CE"/>
    <w:rsid w:val="00907310"/>
    <w:rsid w:val="00923ACD"/>
    <w:rsid w:val="0097226E"/>
    <w:rsid w:val="0097643E"/>
    <w:rsid w:val="009C419D"/>
    <w:rsid w:val="009D0FF7"/>
    <w:rsid w:val="009D4047"/>
    <w:rsid w:val="00AD08DE"/>
    <w:rsid w:val="00B334CB"/>
    <w:rsid w:val="00C010A0"/>
    <w:rsid w:val="00CD46EB"/>
    <w:rsid w:val="00D6175B"/>
    <w:rsid w:val="00DD78E5"/>
    <w:rsid w:val="00E13133"/>
    <w:rsid w:val="00E30039"/>
    <w:rsid w:val="00E36067"/>
    <w:rsid w:val="00EC4C02"/>
    <w:rsid w:val="00EC6DF5"/>
    <w:rsid w:val="00EE28C4"/>
    <w:rsid w:val="00F23DBF"/>
    <w:rsid w:val="00FB6DE1"/>
    <w:rsid w:val="55B6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B1B0"/>
  <w15:docId w15:val="{8A66A6C7-0AAF-4F37-ACD1-F6FE34F5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GvdeMetni3">
    <w:name w:val="Body Text 3"/>
    <w:basedOn w:val="Normal"/>
    <w:link w:val="GvdeMetni3Char"/>
    <w:unhideWhenUsed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rPr>
      <w:rFonts w:ascii="Times New Roman" w:eastAsia="Times New Roman" w:hAnsi="Times New Roman" w:cs="Times New Roman"/>
      <w:sz w:val="16"/>
      <w:szCs w:val="16"/>
      <w:lang w:eastAsia="tr-TR"/>
    </w:rPr>
  </w:style>
  <w:style w:type="table" w:customStyle="1" w:styleId="TabloKlavuzuAk1">
    <w:name w:val="Tablo Kılavuzu Açık1"/>
    <w:basedOn w:val="NormalTablo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</w:style>
  <w:style w:type="table" w:customStyle="1" w:styleId="TabloKlavuzu1">
    <w:name w:val="Tablo Kılavuzu1"/>
    <w:rPr>
      <w:sz w:val="22"/>
      <w:szCs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</w:style>
  <w:style w:type="table" w:customStyle="1" w:styleId="NormalTablo1">
    <w:name w:val="Normal Tablo1"/>
    <w:semiHidden/>
    <w:pPr>
      <w:spacing w:after="200" w:line="276" w:lineRule="auto"/>
    </w:pPr>
    <w:rPr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TabloKlavuzu2">
    <w:name w:val="Tablo Kılavuzu2"/>
    <w:rPr>
      <w:sz w:val="22"/>
      <w:szCs w:val="22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7AC0EC-FECA-4B2F-9E06-25D34FE76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D19DE-9B97-477D-9CFE-9BD4F13777D7}"/>
</file>

<file path=customXml/itemProps3.xml><?xml version="1.0" encoding="utf-8"?>
<ds:datastoreItem xmlns:ds="http://schemas.openxmlformats.org/officeDocument/2006/customXml" ds:itemID="{01E1CDC9-641B-461D-8F4C-0B077D63A0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6F80A6-768D-43CC-A6D8-9642D7B2E01B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Bekir Çiftçi</cp:lastModifiedBy>
  <cp:revision>4</cp:revision>
  <cp:lastPrinted>2022-11-28T08:40:00Z</cp:lastPrinted>
  <dcterms:created xsi:type="dcterms:W3CDTF">2024-06-25T12:56:00Z</dcterms:created>
  <dcterms:modified xsi:type="dcterms:W3CDTF">2024-06-26T06:39:00Z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  <property fmtid="{D5CDD505-2E9C-101B-9397-08002B2CF9AE}" pid="4" name="KSOProductBuildVer">
    <vt:lpwstr>1033-12.2.0.13292</vt:lpwstr>
  </property>
  <property fmtid="{D5CDD505-2E9C-101B-9397-08002B2CF9AE}" pid="5" name="ICV">
    <vt:lpwstr>5A112356309D4235A28490360A66B4D6_13</vt:lpwstr>
  </property>
</Properties>
</file>