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88D030" w14:textId="76C25A1D" w:rsidR="00895205" w:rsidRPr="00880310" w:rsidRDefault="00895205" w:rsidP="00895205">
      <w:pPr>
        <w:pStyle w:val="GvdeMetni"/>
        <w:spacing w:before="10"/>
        <w:ind w:left="20"/>
      </w:pPr>
      <w:r>
        <w:t xml:space="preserve">BDB404 - </w:t>
      </w:r>
      <w:r w:rsidR="00890758" w:rsidRPr="00890758">
        <w:t>Toplum Sağlığında Beslenme Uygulaması</w:t>
      </w:r>
    </w:p>
    <w:tbl>
      <w:tblPr>
        <w:tblStyle w:val="TableNormal"/>
        <w:tblW w:w="10761" w:type="dxa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16"/>
        <w:gridCol w:w="1984"/>
        <w:gridCol w:w="1843"/>
        <w:gridCol w:w="1276"/>
        <w:gridCol w:w="1417"/>
        <w:gridCol w:w="1276"/>
        <w:gridCol w:w="949"/>
      </w:tblGrid>
      <w:tr w:rsidR="00895205" w14:paraId="6961F347" w14:textId="77777777" w:rsidTr="005A4756">
        <w:trPr>
          <w:trHeight w:val="460"/>
        </w:trPr>
        <w:tc>
          <w:tcPr>
            <w:tcW w:w="2016" w:type="dxa"/>
          </w:tcPr>
          <w:p w14:paraId="781D2D18" w14:textId="77777777" w:rsidR="00895205" w:rsidRDefault="00895205" w:rsidP="005A4756">
            <w:pPr>
              <w:pStyle w:val="TableParagraph"/>
              <w:ind w:left="3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Dersin Adı</w:t>
            </w:r>
          </w:p>
        </w:tc>
        <w:tc>
          <w:tcPr>
            <w:tcW w:w="1984" w:type="dxa"/>
          </w:tcPr>
          <w:p w14:paraId="1257F5F8" w14:textId="77777777" w:rsidR="00895205" w:rsidRDefault="00895205" w:rsidP="005A4756">
            <w:pPr>
              <w:pStyle w:val="TableParagraph"/>
              <w:ind w:left="37" w:right="15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Kodu</w:t>
            </w:r>
          </w:p>
        </w:tc>
        <w:tc>
          <w:tcPr>
            <w:tcW w:w="1843" w:type="dxa"/>
          </w:tcPr>
          <w:p w14:paraId="5383F57F" w14:textId="77777777" w:rsidR="00895205" w:rsidRDefault="00895205" w:rsidP="005A4756">
            <w:pPr>
              <w:pStyle w:val="TableParagraph"/>
              <w:ind w:left="3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Yarıyıl</w:t>
            </w:r>
          </w:p>
        </w:tc>
        <w:tc>
          <w:tcPr>
            <w:tcW w:w="1276" w:type="dxa"/>
          </w:tcPr>
          <w:p w14:paraId="086DF124" w14:textId="77777777" w:rsidR="00895205" w:rsidRDefault="00895205" w:rsidP="005A4756">
            <w:pPr>
              <w:pStyle w:val="TableParagraph"/>
              <w:spacing w:line="230" w:lineRule="atLeast"/>
              <w:ind w:left="37" w:firstLine="5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Teori </w:t>
            </w:r>
            <w:r>
              <w:rPr>
                <w:b/>
                <w:w w:val="95"/>
                <w:sz w:val="20"/>
              </w:rPr>
              <w:t>(saat/hafta)</w:t>
            </w:r>
          </w:p>
        </w:tc>
        <w:tc>
          <w:tcPr>
            <w:tcW w:w="1417" w:type="dxa"/>
          </w:tcPr>
          <w:p w14:paraId="7CC8AA0C" w14:textId="77777777" w:rsidR="00895205" w:rsidRDefault="00895205" w:rsidP="005A4756">
            <w:pPr>
              <w:pStyle w:val="TableParagraph"/>
              <w:spacing w:line="230" w:lineRule="atLeast"/>
              <w:ind w:left="37" w:firstLine="5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Uygulama </w:t>
            </w:r>
            <w:r>
              <w:rPr>
                <w:b/>
                <w:w w:val="95"/>
                <w:sz w:val="20"/>
              </w:rPr>
              <w:t>(saat/hafta)</w:t>
            </w:r>
          </w:p>
        </w:tc>
        <w:tc>
          <w:tcPr>
            <w:tcW w:w="1276" w:type="dxa"/>
          </w:tcPr>
          <w:p w14:paraId="39308280" w14:textId="77777777" w:rsidR="00895205" w:rsidRDefault="00895205" w:rsidP="005A4756">
            <w:pPr>
              <w:pStyle w:val="TableParagraph"/>
              <w:spacing w:line="230" w:lineRule="atLeast"/>
              <w:ind w:left="37" w:right="117" w:hanging="6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Laboratuvar</w:t>
            </w:r>
            <w:r>
              <w:rPr>
                <w:b/>
                <w:w w:val="99"/>
                <w:sz w:val="20"/>
              </w:rPr>
              <w:t xml:space="preserve"> </w:t>
            </w:r>
            <w:r>
              <w:rPr>
                <w:b/>
                <w:sz w:val="20"/>
              </w:rPr>
              <w:t>(saat/hafta)</w:t>
            </w:r>
          </w:p>
        </w:tc>
        <w:tc>
          <w:tcPr>
            <w:tcW w:w="949" w:type="dxa"/>
          </w:tcPr>
          <w:p w14:paraId="150B30F5" w14:textId="77777777" w:rsidR="00895205" w:rsidRDefault="00895205" w:rsidP="005A4756">
            <w:pPr>
              <w:pStyle w:val="TableParagraph"/>
              <w:ind w:left="37" w:right="8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AKTS</w:t>
            </w:r>
          </w:p>
        </w:tc>
      </w:tr>
      <w:tr w:rsidR="00895205" w14:paraId="2565B345" w14:textId="77777777" w:rsidTr="005A4756">
        <w:trPr>
          <w:trHeight w:val="460"/>
        </w:trPr>
        <w:tc>
          <w:tcPr>
            <w:tcW w:w="2016" w:type="dxa"/>
          </w:tcPr>
          <w:p w14:paraId="6DBEE78C" w14:textId="26CA9181" w:rsidR="00895205" w:rsidRDefault="00890758" w:rsidP="005A4756">
            <w:pPr>
              <w:pStyle w:val="TableParagraph"/>
              <w:spacing w:line="230" w:lineRule="atLeast"/>
              <w:ind w:left="107"/>
              <w:rPr>
                <w:sz w:val="20"/>
              </w:rPr>
            </w:pPr>
            <w:r w:rsidRPr="00890758">
              <w:rPr>
                <w:sz w:val="20"/>
              </w:rPr>
              <w:t>Toplum Sağlığında Beslenme Uygulaması</w:t>
            </w:r>
          </w:p>
        </w:tc>
        <w:tc>
          <w:tcPr>
            <w:tcW w:w="1984" w:type="dxa"/>
          </w:tcPr>
          <w:p w14:paraId="4FC5D042" w14:textId="77777777" w:rsidR="00895205" w:rsidRDefault="00895205" w:rsidP="00BB4E67">
            <w:pPr>
              <w:pStyle w:val="TableParagraph"/>
              <w:spacing w:before="115"/>
              <w:ind w:left="170" w:right="160"/>
              <w:jc w:val="center"/>
              <w:rPr>
                <w:sz w:val="20"/>
              </w:rPr>
            </w:pPr>
            <w:r>
              <w:rPr>
                <w:sz w:val="20"/>
              </w:rPr>
              <w:t>BDB404</w:t>
            </w:r>
          </w:p>
        </w:tc>
        <w:tc>
          <w:tcPr>
            <w:tcW w:w="1843" w:type="dxa"/>
          </w:tcPr>
          <w:p w14:paraId="72D34B1E" w14:textId="77777777" w:rsidR="00895205" w:rsidRDefault="00895205" w:rsidP="00BB4E67">
            <w:pPr>
              <w:pStyle w:val="TableParagraph"/>
              <w:spacing w:line="230" w:lineRule="atLeast"/>
              <w:ind w:left="406" w:right="316" w:hanging="63"/>
              <w:rPr>
                <w:sz w:val="20"/>
              </w:rPr>
            </w:pPr>
            <w:r>
              <w:rPr>
                <w:sz w:val="20"/>
              </w:rPr>
              <w:t>7-8.Yarıyıl / Güz/Bahar</w:t>
            </w:r>
          </w:p>
        </w:tc>
        <w:tc>
          <w:tcPr>
            <w:tcW w:w="1276" w:type="dxa"/>
          </w:tcPr>
          <w:p w14:paraId="2EF5A141" w14:textId="78F0748D" w:rsidR="00895205" w:rsidRDefault="00E21CB7" w:rsidP="00BB4E67">
            <w:pPr>
              <w:pStyle w:val="TableParagraph"/>
              <w:spacing w:before="115"/>
              <w:ind w:left="1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417" w:type="dxa"/>
          </w:tcPr>
          <w:p w14:paraId="20380F0F" w14:textId="77777777" w:rsidR="00895205" w:rsidRDefault="00895205" w:rsidP="00BB4E67">
            <w:pPr>
              <w:pStyle w:val="TableParagraph"/>
              <w:spacing w:before="115"/>
              <w:ind w:left="1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8</w:t>
            </w:r>
          </w:p>
        </w:tc>
        <w:tc>
          <w:tcPr>
            <w:tcW w:w="1276" w:type="dxa"/>
          </w:tcPr>
          <w:p w14:paraId="21A68120" w14:textId="77777777" w:rsidR="00895205" w:rsidRDefault="00895205" w:rsidP="00BB4E67">
            <w:pPr>
              <w:pStyle w:val="TableParagraph"/>
              <w:spacing w:before="115"/>
              <w:ind w:left="1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949" w:type="dxa"/>
          </w:tcPr>
          <w:p w14:paraId="0BB477D4" w14:textId="77777777" w:rsidR="00895205" w:rsidRDefault="00895205" w:rsidP="00BB4E67">
            <w:pPr>
              <w:pStyle w:val="TableParagraph"/>
              <w:spacing w:before="115"/>
              <w:ind w:left="1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8</w:t>
            </w:r>
          </w:p>
        </w:tc>
      </w:tr>
      <w:tr w:rsidR="00895205" w14:paraId="54593C74" w14:textId="77777777" w:rsidTr="005A4756">
        <w:trPr>
          <w:trHeight w:val="230"/>
        </w:trPr>
        <w:tc>
          <w:tcPr>
            <w:tcW w:w="2016" w:type="dxa"/>
          </w:tcPr>
          <w:p w14:paraId="499B1AD5" w14:textId="77777777" w:rsidR="00895205" w:rsidRDefault="00895205" w:rsidP="005A4756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Önkoşullar</w:t>
            </w:r>
          </w:p>
        </w:tc>
        <w:tc>
          <w:tcPr>
            <w:tcW w:w="8745" w:type="dxa"/>
            <w:gridSpan w:val="6"/>
          </w:tcPr>
          <w:p w14:paraId="5E614321" w14:textId="77777777" w:rsidR="00895205" w:rsidRDefault="00895205" w:rsidP="00BB4E67">
            <w:pPr>
              <w:pStyle w:val="TableParagraph"/>
              <w:spacing w:line="210" w:lineRule="exact"/>
              <w:ind w:left="110"/>
              <w:rPr>
                <w:sz w:val="20"/>
              </w:rPr>
            </w:pPr>
            <w:r>
              <w:rPr>
                <w:sz w:val="20"/>
              </w:rPr>
              <w:t>Yok</w:t>
            </w:r>
          </w:p>
        </w:tc>
      </w:tr>
      <w:tr w:rsidR="00895205" w14:paraId="2BCFAF2A" w14:textId="77777777" w:rsidTr="005A4756">
        <w:trPr>
          <w:trHeight w:val="230"/>
        </w:trPr>
        <w:tc>
          <w:tcPr>
            <w:tcW w:w="2016" w:type="dxa"/>
          </w:tcPr>
          <w:p w14:paraId="7E710474" w14:textId="77777777" w:rsidR="00895205" w:rsidRDefault="00895205" w:rsidP="005A4756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Dersin dili</w:t>
            </w:r>
          </w:p>
        </w:tc>
        <w:tc>
          <w:tcPr>
            <w:tcW w:w="8745" w:type="dxa"/>
            <w:gridSpan w:val="6"/>
          </w:tcPr>
          <w:p w14:paraId="50C4DFEF" w14:textId="77777777" w:rsidR="00895205" w:rsidRDefault="00895205" w:rsidP="00BB4E67">
            <w:pPr>
              <w:pStyle w:val="TableParagraph"/>
              <w:spacing w:line="210" w:lineRule="exact"/>
              <w:ind w:left="110"/>
              <w:rPr>
                <w:sz w:val="20"/>
              </w:rPr>
            </w:pPr>
            <w:r>
              <w:rPr>
                <w:sz w:val="20"/>
              </w:rPr>
              <w:t>Türkçe</w:t>
            </w:r>
          </w:p>
        </w:tc>
      </w:tr>
      <w:tr w:rsidR="00895205" w14:paraId="4DFCB3FA" w14:textId="77777777" w:rsidTr="005A4756">
        <w:trPr>
          <w:trHeight w:val="230"/>
        </w:trPr>
        <w:tc>
          <w:tcPr>
            <w:tcW w:w="2016" w:type="dxa"/>
          </w:tcPr>
          <w:p w14:paraId="597FA1D8" w14:textId="77777777" w:rsidR="00895205" w:rsidRDefault="00895205" w:rsidP="005A4756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Dersin Türü</w:t>
            </w:r>
          </w:p>
        </w:tc>
        <w:tc>
          <w:tcPr>
            <w:tcW w:w="8745" w:type="dxa"/>
            <w:gridSpan w:val="6"/>
          </w:tcPr>
          <w:p w14:paraId="1070AF2B" w14:textId="77777777" w:rsidR="00895205" w:rsidRDefault="00895205" w:rsidP="00BB4E67">
            <w:pPr>
              <w:pStyle w:val="TableParagraph"/>
              <w:spacing w:line="210" w:lineRule="exact"/>
              <w:ind w:left="110"/>
              <w:rPr>
                <w:sz w:val="20"/>
              </w:rPr>
            </w:pPr>
            <w:r>
              <w:rPr>
                <w:sz w:val="20"/>
              </w:rPr>
              <w:t>Zorunlu</w:t>
            </w:r>
          </w:p>
        </w:tc>
      </w:tr>
      <w:tr w:rsidR="00895205" w14:paraId="7F262115" w14:textId="77777777" w:rsidTr="005A4756">
        <w:trPr>
          <w:trHeight w:val="460"/>
        </w:trPr>
        <w:tc>
          <w:tcPr>
            <w:tcW w:w="2016" w:type="dxa"/>
          </w:tcPr>
          <w:p w14:paraId="72914FDD" w14:textId="77777777" w:rsidR="00895205" w:rsidRDefault="00895205" w:rsidP="005A4756">
            <w:pPr>
              <w:pStyle w:val="TableParagraph"/>
              <w:spacing w:line="230" w:lineRule="atLeast"/>
              <w:ind w:left="107"/>
              <w:rPr>
                <w:sz w:val="20"/>
              </w:rPr>
            </w:pPr>
            <w:r>
              <w:rPr>
                <w:sz w:val="20"/>
              </w:rPr>
              <w:t>Dersin öğrenme ve öğretme teknikleri</w:t>
            </w:r>
          </w:p>
        </w:tc>
        <w:tc>
          <w:tcPr>
            <w:tcW w:w="8745" w:type="dxa"/>
            <w:gridSpan w:val="6"/>
          </w:tcPr>
          <w:p w14:paraId="4BB1CD84" w14:textId="77777777" w:rsidR="00895205" w:rsidRDefault="00895205" w:rsidP="00BB4E67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Anlatım, Soru-cevap, Vaka çalışması, Grup çalışması, İnceleme</w:t>
            </w:r>
          </w:p>
        </w:tc>
      </w:tr>
      <w:tr w:rsidR="00895205" w14:paraId="453B6A6A" w14:textId="77777777" w:rsidTr="005A4756">
        <w:trPr>
          <w:trHeight w:val="227"/>
        </w:trPr>
        <w:tc>
          <w:tcPr>
            <w:tcW w:w="2016" w:type="dxa"/>
          </w:tcPr>
          <w:p w14:paraId="74D0248D" w14:textId="77777777" w:rsidR="00895205" w:rsidRDefault="00895205" w:rsidP="005A4756">
            <w:pPr>
              <w:pStyle w:val="TableParagraph"/>
              <w:spacing w:line="208" w:lineRule="exact"/>
              <w:ind w:left="107"/>
              <w:rPr>
                <w:sz w:val="20"/>
              </w:rPr>
            </w:pPr>
            <w:r>
              <w:rPr>
                <w:sz w:val="20"/>
              </w:rPr>
              <w:t>Dersin sorumlusu(ları)</w:t>
            </w:r>
          </w:p>
        </w:tc>
        <w:tc>
          <w:tcPr>
            <w:tcW w:w="8745" w:type="dxa"/>
            <w:gridSpan w:val="6"/>
          </w:tcPr>
          <w:p w14:paraId="70173439" w14:textId="77777777" w:rsidR="00895205" w:rsidRDefault="00895205" w:rsidP="00BB4E67">
            <w:pPr>
              <w:pStyle w:val="TableParagraph"/>
              <w:rPr>
                <w:sz w:val="16"/>
              </w:rPr>
            </w:pPr>
          </w:p>
        </w:tc>
      </w:tr>
      <w:tr w:rsidR="00895205" w14:paraId="1D6B0BE1" w14:textId="77777777" w:rsidTr="005A4756">
        <w:trPr>
          <w:trHeight w:val="690"/>
        </w:trPr>
        <w:tc>
          <w:tcPr>
            <w:tcW w:w="2016" w:type="dxa"/>
          </w:tcPr>
          <w:p w14:paraId="136E3A27" w14:textId="77777777" w:rsidR="00895205" w:rsidRDefault="00895205" w:rsidP="005A4756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Dersin amacı</w:t>
            </w:r>
          </w:p>
        </w:tc>
        <w:tc>
          <w:tcPr>
            <w:tcW w:w="8745" w:type="dxa"/>
            <w:gridSpan w:val="6"/>
          </w:tcPr>
          <w:p w14:paraId="06B9B540" w14:textId="77777777" w:rsidR="00895205" w:rsidRDefault="00895205" w:rsidP="00BB4E67">
            <w:pPr>
              <w:pStyle w:val="TableParagraph"/>
              <w:spacing w:line="230" w:lineRule="atLeast"/>
              <w:ind w:left="110" w:right="101"/>
              <w:jc w:val="both"/>
              <w:rPr>
                <w:sz w:val="20"/>
              </w:rPr>
            </w:pPr>
            <w:r>
              <w:rPr>
                <w:sz w:val="20"/>
              </w:rPr>
              <w:t>Öğrencilerin toplum sağlığı/halk sağlığı diyetisyenliğini (görevleri, sorumlulukları, çalışma alanları ve çalışma teknikleri vb) uygulama ve gözlem yaparak öğrenmelerini sağlamak; gerekli bilgi ve becerileri kazandırmaktır.</w:t>
            </w:r>
          </w:p>
        </w:tc>
      </w:tr>
      <w:tr w:rsidR="00895205" w14:paraId="4A9CAD97" w14:textId="77777777" w:rsidTr="005A4756">
        <w:trPr>
          <w:trHeight w:val="1379"/>
        </w:trPr>
        <w:tc>
          <w:tcPr>
            <w:tcW w:w="2016" w:type="dxa"/>
          </w:tcPr>
          <w:p w14:paraId="2EB36FFC" w14:textId="77777777" w:rsidR="00895205" w:rsidRDefault="00895205" w:rsidP="005A4756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Dersin öğrenme çıktıları</w:t>
            </w:r>
          </w:p>
        </w:tc>
        <w:tc>
          <w:tcPr>
            <w:tcW w:w="8745" w:type="dxa"/>
            <w:gridSpan w:val="6"/>
          </w:tcPr>
          <w:p w14:paraId="34DBE7B2" w14:textId="77777777" w:rsidR="00895205" w:rsidRDefault="00895205" w:rsidP="00BB4E67">
            <w:pPr>
              <w:pStyle w:val="TableParagraph"/>
              <w:numPr>
                <w:ilvl w:val="0"/>
                <w:numId w:val="2"/>
              </w:numPr>
              <w:tabs>
                <w:tab w:val="left" w:pos="427"/>
              </w:tabs>
              <w:ind w:right="1389"/>
              <w:rPr>
                <w:sz w:val="20"/>
              </w:rPr>
            </w:pPr>
            <w:r>
              <w:rPr>
                <w:sz w:val="20"/>
              </w:rPr>
              <w:t>Toplumun beslenme durumu ve beslenme alışkanlıklarının saptanması</w:t>
            </w:r>
            <w:r>
              <w:rPr>
                <w:spacing w:val="-22"/>
                <w:sz w:val="20"/>
              </w:rPr>
              <w:t xml:space="preserve"> </w:t>
            </w:r>
            <w:r>
              <w:rPr>
                <w:sz w:val="20"/>
              </w:rPr>
              <w:t>yöntemlerinin uygulanmasında ve değerlendirilmesinde bilgi ve beceri sahibi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olur.</w:t>
            </w:r>
          </w:p>
          <w:p w14:paraId="735466A3" w14:textId="77777777" w:rsidR="00895205" w:rsidRDefault="00895205" w:rsidP="00BB4E67">
            <w:pPr>
              <w:pStyle w:val="TableParagraph"/>
              <w:numPr>
                <w:ilvl w:val="0"/>
                <w:numId w:val="2"/>
              </w:numPr>
              <w:tabs>
                <w:tab w:val="left" w:pos="427"/>
              </w:tabs>
              <w:spacing w:before="1"/>
              <w:ind w:right="734"/>
              <w:rPr>
                <w:sz w:val="20"/>
              </w:rPr>
            </w:pPr>
            <w:r>
              <w:rPr>
                <w:sz w:val="20"/>
              </w:rPr>
              <w:t>Toplumun beslenme sorunlarını belirlemeyi öğrenir ve sorunlara yönelik çözümler</w:t>
            </w:r>
            <w:r>
              <w:rPr>
                <w:spacing w:val="-25"/>
                <w:sz w:val="20"/>
              </w:rPr>
              <w:t xml:space="preserve"> </w:t>
            </w:r>
            <w:r>
              <w:rPr>
                <w:sz w:val="20"/>
              </w:rPr>
              <w:t>geliştirme yeteneği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kazanır.</w:t>
            </w:r>
          </w:p>
          <w:p w14:paraId="07F2664B" w14:textId="77777777" w:rsidR="00895205" w:rsidRDefault="00895205" w:rsidP="00BB4E67">
            <w:pPr>
              <w:pStyle w:val="TableParagraph"/>
              <w:numPr>
                <w:ilvl w:val="0"/>
                <w:numId w:val="2"/>
              </w:numPr>
              <w:tabs>
                <w:tab w:val="left" w:pos="427"/>
              </w:tabs>
              <w:spacing w:line="228" w:lineRule="exact"/>
              <w:rPr>
                <w:sz w:val="20"/>
              </w:rPr>
            </w:pPr>
            <w:r>
              <w:rPr>
                <w:sz w:val="20"/>
              </w:rPr>
              <w:t>Bireyin ve toplumun beslenme konusunda bilinçlendirilmesi ve eğitimi konusunda beceri sahibi</w:t>
            </w:r>
            <w:r>
              <w:rPr>
                <w:spacing w:val="-23"/>
                <w:sz w:val="20"/>
              </w:rPr>
              <w:t xml:space="preserve"> </w:t>
            </w:r>
            <w:r>
              <w:rPr>
                <w:sz w:val="20"/>
              </w:rPr>
              <w:t>olur.</w:t>
            </w:r>
          </w:p>
          <w:p w14:paraId="794AEE16" w14:textId="77777777" w:rsidR="00895205" w:rsidRDefault="00895205" w:rsidP="00BB4E67">
            <w:pPr>
              <w:pStyle w:val="TableParagraph"/>
              <w:numPr>
                <w:ilvl w:val="0"/>
                <w:numId w:val="2"/>
              </w:numPr>
              <w:tabs>
                <w:tab w:val="left" w:pos="427"/>
              </w:tabs>
              <w:spacing w:line="210" w:lineRule="exact"/>
              <w:rPr>
                <w:sz w:val="20"/>
              </w:rPr>
            </w:pPr>
            <w:r>
              <w:rPr>
                <w:sz w:val="20"/>
              </w:rPr>
              <w:t>Özel gruplar için beslenme eğitim programları ve materyalleri geliştirme bilgisi ve yeteneği</w:t>
            </w:r>
            <w:r>
              <w:rPr>
                <w:spacing w:val="-24"/>
                <w:sz w:val="20"/>
              </w:rPr>
              <w:t xml:space="preserve"> </w:t>
            </w:r>
            <w:r>
              <w:rPr>
                <w:sz w:val="20"/>
              </w:rPr>
              <w:t>kazanır.</w:t>
            </w:r>
          </w:p>
        </w:tc>
      </w:tr>
      <w:tr w:rsidR="00895205" w14:paraId="2981AB4B" w14:textId="77777777" w:rsidTr="005A4756">
        <w:trPr>
          <w:trHeight w:val="3912"/>
        </w:trPr>
        <w:tc>
          <w:tcPr>
            <w:tcW w:w="2016" w:type="dxa"/>
          </w:tcPr>
          <w:p w14:paraId="77BC4D66" w14:textId="77777777" w:rsidR="00895205" w:rsidRDefault="00895205" w:rsidP="005A4756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Kaynaklar</w:t>
            </w:r>
          </w:p>
        </w:tc>
        <w:tc>
          <w:tcPr>
            <w:tcW w:w="8745" w:type="dxa"/>
            <w:gridSpan w:val="6"/>
          </w:tcPr>
          <w:p w14:paraId="0DF23034" w14:textId="77777777" w:rsidR="00895205" w:rsidRDefault="00895205" w:rsidP="00BB4E67">
            <w:pPr>
              <w:pStyle w:val="TableParagraph"/>
              <w:numPr>
                <w:ilvl w:val="0"/>
                <w:numId w:val="1"/>
              </w:numPr>
              <w:tabs>
                <w:tab w:val="left" w:pos="426"/>
                <w:tab w:val="left" w:pos="427"/>
              </w:tabs>
              <w:ind w:right="366"/>
              <w:rPr>
                <w:sz w:val="20"/>
              </w:rPr>
            </w:pPr>
            <w:r>
              <w:rPr>
                <w:sz w:val="20"/>
              </w:rPr>
              <w:t>T. C. Sağlık Bakanlığı Temel Sağlık Hizmetleri Genel Md./ H.Ü. Beslenme ve Diyetetik</w:t>
            </w:r>
            <w:r>
              <w:rPr>
                <w:spacing w:val="-35"/>
                <w:sz w:val="20"/>
              </w:rPr>
              <w:t xml:space="preserve"> </w:t>
            </w:r>
            <w:r>
              <w:rPr>
                <w:sz w:val="20"/>
              </w:rPr>
              <w:t>Bölümü. Türkiye’ye Özgü Beslenme Rehberi, Ankara,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2015.</w:t>
            </w:r>
          </w:p>
          <w:p w14:paraId="1F2FEEF8" w14:textId="77777777" w:rsidR="00895205" w:rsidRDefault="00895205" w:rsidP="00BB4E67">
            <w:pPr>
              <w:pStyle w:val="TableParagraph"/>
              <w:numPr>
                <w:ilvl w:val="0"/>
                <w:numId w:val="1"/>
              </w:numPr>
              <w:tabs>
                <w:tab w:val="left" w:pos="426"/>
                <w:tab w:val="left" w:pos="427"/>
              </w:tabs>
              <w:spacing w:before="1"/>
              <w:rPr>
                <w:sz w:val="20"/>
              </w:rPr>
            </w:pPr>
            <w:r>
              <w:rPr>
                <w:sz w:val="20"/>
              </w:rPr>
              <w:t>Baysal A (2012). Beslenme. 13. Baskı, Hatiboğlu Yayınevi,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Ankara.</w:t>
            </w:r>
          </w:p>
          <w:p w14:paraId="0CEF5CCA" w14:textId="77777777" w:rsidR="00895205" w:rsidRDefault="00895205" w:rsidP="00BB4E67">
            <w:pPr>
              <w:pStyle w:val="TableParagraph"/>
              <w:numPr>
                <w:ilvl w:val="0"/>
                <w:numId w:val="1"/>
              </w:numPr>
              <w:tabs>
                <w:tab w:val="left" w:pos="426"/>
                <w:tab w:val="left" w:pos="427"/>
              </w:tabs>
              <w:spacing w:before="1"/>
              <w:rPr>
                <w:sz w:val="20"/>
              </w:rPr>
            </w:pPr>
            <w:r>
              <w:rPr>
                <w:sz w:val="20"/>
              </w:rPr>
              <w:t>Muhsin Akbaba ve ark (2017). Temel Halk Sağlığı, Akademisyen Kitabevi, Ankara.</w:t>
            </w:r>
          </w:p>
          <w:p w14:paraId="55C769CE" w14:textId="77777777" w:rsidR="00895205" w:rsidRDefault="00895205" w:rsidP="00BB4E67">
            <w:pPr>
              <w:pStyle w:val="TableParagraph"/>
              <w:numPr>
                <w:ilvl w:val="0"/>
                <w:numId w:val="1"/>
              </w:numPr>
              <w:tabs>
                <w:tab w:val="left" w:pos="426"/>
                <w:tab w:val="left" w:pos="427"/>
              </w:tabs>
              <w:ind w:right="421"/>
              <w:rPr>
                <w:sz w:val="20"/>
              </w:rPr>
            </w:pPr>
            <w:r>
              <w:rPr>
                <w:sz w:val="20"/>
              </w:rPr>
              <w:t>Mustafa Ş. Şenocak (2017). Epidemiyoloji’de Yöntembilim ve Sayısal Değerlendirme,Nobel Tıp Kitabevleri,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İstanbul.</w:t>
            </w:r>
          </w:p>
          <w:p w14:paraId="5E32D50F" w14:textId="77777777" w:rsidR="00895205" w:rsidRDefault="00895205" w:rsidP="00BB4E67">
            <w:pPr>
              <w:pStyle w:val="TableParagraph"/>
              <w:numPr>
                <w:ilvl w:val="0"/>
                <w:numId w:val="1"/>
              </w:numPr>
              <w:tabs>
                <w:tab w:val="left" w:pos="426"/>
                <w:tab w:val="left" w:pos="427"/>
              </w:tabs>
              <w:ind w:right="230"/>
              <w:rPr>
                <w:sz w:val="20"/>
              </w:rPr>
            </w:pPr>
            <w:r>
              <w:rPr>
                <w:sz w:val="20"/>
              </w:rPr>
              <w:t>Niyazi Karasar (2013). Bilimsel araştırma yöntemi: kavramlar- ilkeler- teknikler, Nobel Yayıncılık, Ankara.</w:t>
            </w:r>
          </w:p>
          <w:p w14:paraId="5F247664" w14:textId="77777777" w:rsidR="00895205" w:rsidRDefault="00895205" w:rsidP="00BB4E67">
            <w:pPr>
              <w:pStyle w:val="TableParagraph"/>
              <w:numPr>
                <w:ilvl w:val="0"/>
                <w:numId w:val="1"/>
              </w:numPr>
              <w:tabs>
                <w:tab w:val="left" w:pos="426"/>
                <w:tab w:val="left" w:pos="427"/>
              </w:tabs>
              <w:ind w:right="2655"/>
              <w:rPr>
                <w:sz w:val="20"/>
              </w:rPr>
            </w:pPr>
            <w:r>
              <w:rPr>
                <w:sz w:val="20"/>
              </w:rPr>
              <w:t>Türkiye Nüfus ve Sağlık Araştırması 2018 sonuç raporu.</w:t>
            </w:r>
            <w:hyperlink r:id="rId10">
              <w:r>
                <w:rPr>
                  <w:sz w:val="20"/>
                  <w:u w:val="single"/>
                </w:rPr>
                <w:t xml:space="preserve"> </w:t>
              </w:r>
              <w:r>
                <w:rPr>
                  <w:w w:val="95"/>
                  <w:sz w:val="20"/>
                  <w:u w:val="single"/>
                </w:rPr>
                <w:t>http://www.hips.hacettepe.edu.tr/tnsa2018/rapor/sonuclar_sunum.pdf</w:t>
              </w:r>
            </w:hyperlink>
          </w:p>
          <w:p w14:paraId="14DEC148" w14:textId="77777777" w:rsidR="00895205" w:rsidRDefault="00895205" w:rsidP="00BB4E67">
            <w:pPr>
              <w:pStyle w:val="TableParagraph"/>
              <w:numPr>
                <w:ilvl w:val="0"/>
                <w:numId w:val="1"/>
              </w:numPr>
              <w:tabs>
                <w:tab w:val="left" w:pos="426"/>
                <w:tab w:val="left" w:pos="427"/>
              </w:tabs>
              <w:spacing w:line="228" w:lineRule="exact"/>
              <w:rPr>
                <w:sz w:val="20"/>
              </w:rPr>
            </w:pPr>
            <w:r>
              <w:rPr>
                <w:sz w:val="20"/>
              </w:rPr>
              <w:t>Sağlık İstatistikleri Yıllığı. (2017). T.C. Sağlık Bakanlığı,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Ankara.</w:t>
            </w:r>
          </w:p>
          <w:p w14:paraId="40A9B0A9" w14:textId="77777777" w:rsidR="00895205" w:rsidRDefault="00895205" w:rsidP="00BB4E67">
            <w:pPr>
              <w:pStyle w:val="TableParagraph"/>
              <w:numPr>
                <w:ilvl w:val="0"/>
                <w:numId w:val="1"/>
              </w:numPr>
              <w:tabs>
                <w:tab w:val="left" w:pos="426"/>
                <w:tab w:val="left" w:pos="427"/>
              </w:tabs>
              <w:ind w:right="200"/>
              <w:rPr>
                <w:sz w:val="20"/>
              </w:rPr>
            </w:pPr>
            <w:r>
              <w:rPr>
                <w:sz w:val="20"/>
              </w:rPr>
              <w:t>Şevkat Bahar Özvarış (2016). Sağlığı geliştirme ve sağlık eğitimi, Hacettepe Üniversitesi Yayınları, Ankara.</w:t>
            </w:r>
          </w:p>
          <w:p w14:paraId="48EB2480" w14:textId="77777777" w:rsidR="00895205" w:rsidRDefault="00895205" w:rsidP="00BB4E67">
            <w:pPr>
              <w:pStyle w:val="TableParagraph"/>
              <w:numPr>
                <w:ilvl w:val="0"/>
                <w:numId w:val="1"/>
              </w:numPr>
              <w:tabs>
                <w:tab w:val="left" w:pos="426"/>
                <w:tab w:val="left" w:pos="427"/>
              </w:tabs>
              <w:spacing w:before="1"/>
              <w:rPr>
                <w:sz w:val="20"/>
              </w:rPr>
            </w:pPr>
            <w:r>
              <w:rPr>
                <w:sz w:val="20"/>
              </w:rPr>
              <w:t>World Health Organization. who.int/public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health/publications.</w:t>
            </w:r>
          </w:p>
          <w:p w14:paraId="7FE42BEC" w14:textId="77777777" w:rsidR="00895205" w:rsidRDefault="00895205" w:rsidP="00BB4E67">
            <w:pPr>
              <w:pStyle w:val="TableParagraph"/>
              <w:numPr>
                <w:ilvl w:val="0"/>
                <w:numId w:val="1"/>
              </w:numPr>
              <w:tabs>
                <w:tab w:val="left" w:pos="427"/>
              </w:tabs>
              <w:rPr>
                <w:sz w:val="20"/>
              </w:rPr>
            </w:pPr>
            <w:r>
              <w:rPr>
                <w:sz w:val="20"/>
              </w:rPr>
              <w:t>Centers for Disease Control and Prevention web sayfası.</w:t>
            </w:r>
            <w:r>
              <w:rPr>
                <w:spacing w:val="3"/>
                <w:sz w:val="20"/>
              </w:rPr>
              <w:t xml:space="preserve"> </w:t>
            </w:r>
            <w:hyperlink r:id="rId11">
              <w:r>
                <w:rPr>
                  <w:sz w:val="20"/>
                  <w:u w:val="single"/>
                </w:rPr>
                <w:t>www.cdc.gov</w:t>
              </w:r>
            </w:hyperlink>
          </w:p>
          <w:p w14:paraId="6F75EC60" w14:textId="77777777" w:rsidR="00895205" w:rsidRDefault="00895205" w:rsidP="00BB4E67">
            <w:pPr>
              <w:pStyle w:val="TableParagraph"/>
              <w:numPr>
                <w:ilvl w:val="0"/>
                <w:numId w:val="1"/>
              </w:numPr>
              <w:tabs>
                <w:tab w:val="left" w:pos="427"/>
              </w:tabs>
              <w:spacing w:before="1" w:line="229" w:lineRule="exact"/>
              <w:rPr>
                <w:sz w:val="20"/>
              </w:rPr>
            </w:pPr>
            <w:r>
              <w:rPr>
                <w:sz w:val="20"/>
              </w:rPr>
              <w:t>unicef.org/public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health</w:t>
            </w:r>
          </w:p>
          <w:p w14:paraId="19FA1198" w14:textId="77777777" w:rsidR="00895205" w:rsidRDefault="00895205" w:rsidP="00BB4E67">
            <w:pPr>
              <w:pStyle w:val="TableParagraph"/>
              <w:numPr>
                <w:ilvl w:val="0"/>
                <w:numId w:val="1"/>
              </w:numPr>
              <w:tabs>
                <w:tab w:val="left" w:pos="427"/>
              </w:tabs>
              <w:spacing w:line="211" w:lineRule="exact"/>
              <w:rPr>
                <w:sz w:val="20"/>
              </w:rPr>
            </w:pPr>
            <w:r>
              <w:rPr>
                <w:sz w:val="20"/>
              </w:rPr>
              <w:t>Halk Sağlığı Uzmanları Derneği web sayfası. HASUDER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yayınları</w:t>
            </w:r>
          </w:p>
        </w:tc>
      </w:tr>
    </w:tbl>
    <w:p w14:paraId="099D9918" w14:textId="2F473E64" w:rsidR="00895205" w:rsidRPr="00895205" w:rsidRDefault="003308B2" w:rsidP="00895205">
      <w:pPr>
        <w:rPr>
          <w:sz w:val="20"/>
        </w:rPr>
      </w:pPr>
      <w:r w:rsidRPr="00A16BEF">
        <w:rPr>
          <w:b/>
          <w:bCs/>
          <w:color w:val="000000" w:themeColor="text1"/>
          <w:sz w:val="20"/>
          <w:szCs w:val="20"/>
        </w:rPr>
        <w:t>Haftalık Ders Konuları:</w:t>
      </w: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39"/>
        <w:gridCol w:w="9225"/>
      </w:tblGrid>
      <w:tr w:rsidR="00B12283" w14:paraId="101628C5" w14:textId="77777777" w:rsidTr="005A4756">
        <w:trPr>
          <w:trHeight w:val="20"/>
        </w:trPr>
        <w:tc>
          <w:tcPr>
            <w:tcW w:w="1539" w:type="dxa"/>
          </w:tcPr>
          <w:p w14:paraId="3B8B2081" w14:textId="27940C5D" w:rsidR="00B12283" w:rsidRDefault="00E4441A">
            <w:pPr>
              <w:pStyle w:val="TableParagraph"/>
              <w:spacing w:line="210" w:lineRule="exact"/>
              <w:ind w:right="200"/>
              <w:jc w:val="right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HAFTALAR</w:t>
            </w:r>
          </w:p>
        </w:tc>
        <w:tc>
          <w:tcPr>
            <w:tcW w:w="9225" w:type="dxa"/>
          </w:tcPr>
          <w:p w14:paraId="636AB7B3" w14:textId="77777777" w:rsidR="00B12283" w:rsidRDefault="00E4441A">
            <w:pPr>
              <w:pStyle w:val="TableParagraph"/>
              <w:spacing w:line="210" w:lineRule="exact"/>
              <w:ind w:left="2674" w:right="266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TARTIŞILACAK İŞLENECEK KONULAR</w:t>
            </w:r>
          </w:p>
        </w:tc>
      </w:tr>
      <w:tr w:rsidR="00B12283" w14:paraId="36BF455E" w14:textId="77777777" w:rsidTr="005A4756">
        <w:trPr>
          <w:trHeight w:val="20"/>
        </w:trPr>
        <w:tc>
          <w:tcPr>
            <w:tcW w:w="1539" w:type="dxa"/>
          </w:tcPr>
          <w:p w14:paraId="3D26BFC5" w14:textId="77777777" w:rsidR="00B12283" w:rsidRDefault="00E4441A" w:rsidP="005A4756">
            <w:pPr>
              <w:pStyle w:val="TableParagraph"/>
              <w:ind w:left="462" w:right="255" w:hanging="283"/>
              <w:rPr>
                <w:sz w:val="20"/>
              </w:rPr>
            </w:pPr>
            <w:r>
              <w:rPr>
                <w:sz w:val="20"/>
              </w:rPr>
              <w:t>1.</w:t>
            </w:r>
            <w:r>
              <w:rPr>
                <w:sz w:val="20"/>
              </w:rPr>
              <w:tab/>
            </w:r>
            <w:r>
              <w:rPr>
                <w:w w:val="95"/>
                <w:sz w:val="20"/>
              </w:rPr>
              <w:t>Hafta</w:t>
            </w:r>
          </w:p>
        </w:tc>
        <w:tc>
          <w:tcPr>
            <w:tcW w:w="9225" w:type="dxa"/>
          </w:tcPr>
          <w:p w14:paraId="1297B6DF" w14:textId="77777777" w:rsidR="00B12283" w:rsidRDefault="00E4441A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Birinci basamak sağlık ve sosyal hizmetler kuruluşlarında uygulama</w:t>
            </w:r>
          </w:p>
          <w:p w14:paraId="614F355E" w14:textId="77777777" w:rsidR="00B12283" w:rsidRDefault="00E4441A">
            <w:pPr>
              <w:pStyle w:val="TableParagraph"/>
              <w:spacing w:line="210" w:lineRule="exact"/>
              <w:ind w:left="109"/>
              <w:rPr>
                <w:sz w:val="20"/>
              </w:rPr>
            </w:pPr>
            <w:r>
              <w:rPr>
                <w:sz w:val="20"/>
              </w:rPr>
              <w:t>Oryantasyon haftası, uygulama dersinin ve toplum sağlığı diyetisyenliğinin tanıtılması</w:t>
            </w:r>
          </w:p>
        </w:tc>
      </w:tr>
      <w:tr w:rsidR="00B12283" w14:paraId="03CB0FB3" w14:textId="77777777" w:rsidTr="005A4756">
        <w:trPr>
          <w:trHeight w:val="20"/>
        </w:trPr>
        <w:tc>
          <w:tcPr>
            <w:tcW w:w="1539" w:type="dxa"/>
          </w:tcPr>
          <w:p w14:paraId="62D50867" w14:textId="77777777" w:rsidR="00B12283" w:rsidRDefault="00E4441A" w:rsidP="005A4756">
            <w:pPr>
              <w:pStyle w:val="TableParagraph"/>
              <w:ind w:left="462" w:right="255" w:hanging="283"/>
              <w:rPr>
                <w:sz w:val="20"/>
              </w:rPr>
            </w:pPr>
            <w:r>
              <w:rPr>
                <w:sz w:val="20"/>
              </w:rPr>
              <w:t>2.</w:t>
            </w:r>
            <w:r>
              <w:rPr>
                <w:sz w:val="20"/>
              </w:rPr>
              <w:tab/>
            </w:r>
            <w:r>
              <w:rPr>
                <w:w w:val="95"/>
                <w:sz w:val="20"/>
              </w:rPr>
              <w:t>Hafta</w:t>
            </w:r>
          </w:p>
        </w:tc>
        <w:tc>
          <w:tcPr>
            <w:tcW w:w="9225" w:type="dxa"/>
          </w:tcPr>
          <w:p w14:paraId="21B04EC8" w14:textId="77777777" w:rsidR="00B12283" w:rsidRDefault="00E4441A">
            <w:pPr>
              <w:pStyle w:val="TableParagraph"/>
              <w:spacing w:before="3" w:line="230" w:lineRule="exact"/>
              <w:ind w:left="109" w:right="3142"/>
              <w:rPr>
                <w:sz w:val="20"/>
              </w:rPr>
            </w:pPr>
            <w:r>
              <w:rPr>
                <w:sz w:val="20"/>
              </w:rPr>
              <w:t>Birinci basamak sağlık ve sosyal hizmetler kuruluşlarında uygulama Toplumun beslenme durumunun ve beslenme alışkanlıklarının saptanması</w:t>
            </w:r>
          </w:p>
        </w:tc>
      </w:tr>
      <w:tr w:rsidR="00B12283" w14:paraId="1BE5003F" w14:textId="77777777" w:rsidTr="005A4756">
        <w:trPr>
          <w:trHeight w:val="20"/>
        </w:trPr>
        <w:tc>
          <w:tcPr>
            <w:tcW w:w="1539" w:type="dxa"/>
          </w:tcPr>
          <w:p w14:paraId="2025EC9E" w14:textId="77777777" w:rsidR="00B12283" w:rsidRDefault="00E4441A" w:rsidP="005A4756">
            <w:pPr>
              <w:pStyle w:val="TableParagraph"/>
              <w:spacing w:line="228" w:lineRule="exact"/>
              <w:ind w:left="462" w:right="255" w:hanging="283"/>
              <w:rPr>
                <w:sz w:val="20"/>
              </w:rPr>
            </w:pPr>
            <w:r>
              <w:rPr>
                <w:sz w:val="20"/>
              </w:rPr>
              <w:t>3.</w:t>
            </w:r>
            <w:r>
              <w:rPr>
                <w:sz w:val="20"/>
              </w:rPr>
              <w:tab/>
            </w:r>
            <w:r>
              <w:rPr>
                <w:w w:val="95"/>
                <w:sz w:val="20"/>
              </w:rPr>
              <w:t>Hafta</w:t>
            </w:r>
          </w:p>
        </w:tc>
        <w:tc>
          <w:tcPr>
            <w:tcW w:w="9225" w:type="dxa"/>
          </w:tcPr>
          <w:p w14:paraId="69F331C7" w14:textId="77777777" w:rsidR="00B12283" w:rsidRDefault="00E4441A">
            <w:pPr>
              <w:pStyle w:val="TableParagraph"/>
              <w:spacing w:line="228" w:lineRule="exact"/>
              <w:ind w:left="109"/>
              <w:rPr>
                <w:sz w:val="20"/>
              </w:rPr>
            </w:pPr>
            <w:r>
              <w:rPr>
                <w:sz w:val="20"/>
              </w:rPr>
              <w:t>Birinci basamak sağlık ve sosyal hizmetler kuruluşlarında uygulama</w:t>
            </w:r>
          </w:p>
          <w:p w14:paraId="31C98AF7" w14:textId="77777777" w:rsidR="00B12283" w:rsidRDefault="00E4441A">
            <w:pPr>
              <w:pStyle w:val="TableParagraph"/>
              <w:spacing w:line="210" w:lineRule="exact"/>
              <w:ind w:left="109"/>
              <w:rPr>
                <w:sz w:val="20"/>
              </w:rPr>
            </w:pPr>
            <w:r>
              <w:rPr>
                <w:sz w:val="20"/>
              </w:rPr>
              <w:t>Toplumun beslenme durumunun ve beslenme alışkanlıklarının saptanması</w:t>
            </w:r>
          </w:p>
        </w:tc>
      </w:tr>
      <w:tr w:rsidR="00B12283" w14:paraId="30044537" w14:textId="77777777" w:rsidTr="005A4756">
        <w:trPr>
          <w:trHeight w:val="20"/>
        </w:trPr>
        <w:tc>
          <w:tcPr>
            <w:tcW w:w="1539" w:type="dxa"/>
          </w:tcPr>
          <w:p w14:paraId="3B47348C" w14:textId="77777777" w:rsidR="00B12283" w:rsidRDefault="00E4441A" w:rsidP="005A4756">
            <w:pPr>
              <w:pStyle w:val="TableParagraph"/>
              <w:ind w:left="462" w:right="255" w:hanging="283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sz w:val="20"/>
              </w:rPr>
              <w:tab/>
            </w:r>
            <w:r>
              <w:rPr>
                <w:w w:val="95"/>
                <w:sz w:val="20"/>
              </w:rPr>
              <w:t>Hafta</w:t>
            </w:r>
          </w:p>
        </w:tc>
        <w:tc>
          <w:tcPr>
            <w:tcW w:w="9225" w:type="dxa"/>
          </w:tcPr>
          <w:p w14:paraId="35B7B986" w14:textId="77777777" w:rsidR="00B12283" w:rsidRDefault="00E4441A">
            <w:pPr>
              <w:pStyle w:val="TableParagraph"/>
              <w:spacing w:line="229" w:lineRule="exact"/>
              <w:ind w:left="109"/>
              <w:rPr>
                <w:sz w:val="20"/>
              </w:rPr>
            </w:pPr>
            <w:r>
              <w:rPr>
                <w:sz w:val="20"/>
              </w:rPr>
              <w:t>Birinci basamak sağlık ve sosyal hizmetler kuruluşlarında uygulama</w:t>
            </w:r>
          </w:p>
          <w:p w14:paraId="64551B46" w14:textId="77777777" w:rsidR="00B12283" w:rsidRDefault="00E4441A">
            <w:pPr>
              <w:pStyle w:val="TableParagraph"/>
              <w:spacing w:line="209" w:lineRule="exact"/>
              <w:ind w:left="109"/>
              <w:rPr>
                <w:sz w:val="20"/>
              </w:rPr>
            </w:pPr>
            <w:r>
              <w:rPr>
                <w:sz w:val="20"/>
              </w:rPr>
              <w:t>Farklı gruplar için beslenme eğitim materyali ve programlarının geliştirilmesi</w:t>
            </w:r>
          </w:p>
        </w:tc>
      </w:tr>
      <w:tr w:rsidR="00B12283" w14:paraId="13B8C36E" w14:textId="77777777" w:rsidTr="005A4756">
        <w:trPr>
          <w:trHeight w:val="20"/>
        </w:trPr>
        <w:tc>
          <w:tcPr>
            <w:tcW w:w="1539" w:type="dxa"/>
          </w:tcPr>
          <w:p w14:paraId="2EE02154" w14:textId="77777777" w:rsidR="00B12283" w:rsidRDefault="00E4441A" w:rsidP="005A4756">
            <w:pPr>
              <w:pStyle w:val="TableParagraph"/>
              <w:ind w:left="462" w:right="255" w:hanging="283"/>
              <w:rPr>
                <w:sz w:val="20"/>
              </w:rPr>
            </w:pPr>
            <w:r>
              <w:rPr>
                <w:sz w:val="20"/>
              </w:rPr>
              <w:t>5.</w:t>
            </w:r>
            <w:r>
              <w:rPr>
                <w:sz w:val="20"/>
              </w:rPr>
              <w:tab/>
            </w:r>
            <w:r>
              <w:rPr>
                <w:w w:val="95"/>
                <w:sz w:val="20"/>
              </w:rPr>
              <w:t>Hafta</w:t>
            </w:r>
          </w:p>
        </w:tc>
        <w:tc>
          <w:tcPr>
            <w:tcW w:w="9225" w:type="dxa"/>
          </w:tcPr>
          <w:p w14:paraId="676B5EE4" w14:textId="77777777" w:rsidR="00B12283" w:rsidRDefault="00E4441A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Birinci basamak sağlık ve sosyal hizmetler kuruluşlarında uygulama</w:t>
            </w:r>
          </w:p>
          <w:p w14:paraId="1D2446B1" w14:textId="77777777" w:rsidR="00B12283" w:rsidRDefault="00E4441A">
            <w:pPr>
              <w:pStyle w:val="TableParagraph"/>
              <w:spacing w:line="210" w:lineRule="exact"/>
              <w:ind w:left="109"/>
              <w:rPr>
                <w:sz w:val="20"/>
              </w:rPr>
            </w:pPr>
            <w:r>
              <w:rPr>
                <w:sz w:val="20"/>
              </w:rPr>
              <w:t>Farklı gruplar için beslenme eğitim materyali ve programlarının geliştirilmesi</w:t>
            </w:r>
          </w:p>
        </w:tc>
      </w:tr>
      <w:tr w:rsidR="00B12283" w14:paraId="17CCC853" w14:textId="77777777" w:rsidTr="005A4756">
        <w:trPr>
          <w:trHeight w:val="20"/>
        </w:trPr>
        <w:tc>
          <w:tcPr>
            <w:tcW w:w="1539" w:type="dxa"/>
          </w:tcPr>
          <w:p w14:paraId="322DFF3F" w14:textId="77777777" w:rsidR="00B12283" w:rsidRDefault="00E4441A" w:rsidP="005A4756">
            <w:pPr>
              <w:pStyle w:val="TableParagraph"/>
              <w:ind w:left="462" w:right="255" w:hanging="283"/>
              <w:rPr>
                <w:sz w:val="20"/>
              </w:rPr>
            </w:pPr>
            <w:r>
              <w:rPr>
                <w:sz w:val="20"/>
              </w:rPr>
              <w:t>6.</w:t>
            </w:r>
            <w:r>
              <w:rPr>
                <w:sz w:val="20"/>
              </w:rPr>
              <w:tab/>
            </w:r>
            <w:r>
              <w:rPr>
                <w:w w:val="95"/>
                <w:sz w:val="20"/>
              </w:rPr>
              <w:t>Hafta</w:t>
            </w:r>
          </w:p>
        </w:tc>
        <w:tc>
          <w:tcPr>
            <w:tcW w:w="9225" w:type="dxa"/>
          </w:tcPr>
          <w:p w14:paraId="29A5D4C7" w14:textId="77777777" w:rsidR="00B12283" w:rsidRDefault="00E4441A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Birinci basamak sağlık ve sosyal hizmetler kuruluşlarında uygulama</w:t>
            </w:r>
          </w:p>
          <w:p w14:paraId="59E0954E" w14:textId="77777777" w:rsidR="00B12283" w:rsidRDefault="00E4441A">
            <w:pPr>
              <w:pStyle w:val="TableParagraph"/>
              <w:spacing w:line="210" w:lineRule="exact"/>
              <w:ind w:left="109"/>
              <w:rPr>
                <w:sz w:val="20"/>
              </w:rPr>
            </w:pPr>
            <w:r>
              <w:rPr>
                <w:sz w:val="20"/>
              </w:rPr>
              <w:t>Özel gruplarda beslenme: Gebelik, Emziklilik, Bebeklik (0-1 yaş) Döneminde Beslenme</w:t>
            </w:r>
          </w:p>
        </w:tc>
      </w:tr>
      <w:tr w:rsidR="00B12283" w14:paraId="2DD26BFA" w14:textId="77777777" w:rsidTr="005A4756">
        <w:trPr>
          <w:trHeight w:val="20"/>
        </w:trPr>
        <w:tc>
          <w:tcPr>
            <w:tcW w:w="1539" w:type="dxa"/>
          </w:tcPr>
          <w:p w14:paraId="262DDCB7" w14:textId="77777777" w:rsidR="00B12283" w:rsidRDefault="00E4441A" w:rsidP="005A4756">
            <w:pPr>
              <w:pStyle w:val="TableParagraph"/>
              <w:ind w:left="462" w:right="255" w:hanging="283"/>
              <w:rPr>
                <w:sz w:val="20"/>
              </w:rPr>
            </w:pPr>
            <w:r>
              <w:rPr>
                <w:sz w:val="20"/>
              </w:rPr>
              <w:t>7.</w:t>
            </w:r>
            <w:r>
              <w:rPr>
                <w:sz w:val="20"/>
              </w:rPr>
              <w:tab/>
            </w:r>
            <w:r>
              <w:rPr>
                <w:w w:val="95"/>
                <w:sz w:val="20"/>
              </w:rPr>
              <w:t>Hafta</w:t>
            </w:r>
          </w:p>
        </w:tc>
        <w:tc>
          <w:tcPr>
            <w:tcW w:w="9225" w:type="dxa"/>
          </w:tcPr>
          <w:p w14:paraId="487913AC" w14:textId="77777777" w:rsidR="00B12283" w:rsidRDefault="00E4441A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Birinci basamak sağlık ve sosyal hizmetler kuruluşlarında uygulama</w:t>
            </w:r>
          </w:p>
          <w:p w14:paraId="67F49A5A" w14:textId="77777777" w:rsidR="00B12283" w:rsidRDefault="00E4441A">
            <w:pPr>
              <w:pStyle w:val="TableParagraph"/>
              <w:spacing w:line="210" w:lineRule="exact"/>
              <w:ind w:left="109"/>
              <w:rPr>
                <w:sz w:val="20"/>
              </w:rPr>
            </w:pPr>
            <w:r>
              <w:rPr>
                <w:sz w:val="20"/>
              </w:rPr>
              <w:t>Özel gruplarda beslenme: Gebelik, Emziklilik, Bebeklik (0-1 yaş) Döneminde Beslenme</w:t>
            </w:r>
          </w:p>
        </w:tc>
      </w:tr>
      <w:tr w:rsidR="00B12283" w14:paraId="110452D3" w14:textId="77777777" w:rsidTr="005A4756">
        <w:trPr>
          <w:trHeight w:val="20"/>
        </w:trPr>
        <w:tc>
          <w:tcPr>
            <w:tcW w:w="1539" w:type="dxa"/>
          </w:tcPr>
          <w:p w14:paraId="7C852444" w14:textId="77777777" w:rsidR="00B12283" w:rsidRDefault="00E4441A" w:rsidP="005A4756">
            <w:pPr>
              <w:pStyle w:val="TableParagraph"/>
              <w:ind w:left="462" w:right="255" w:hanging="283"/>
              <w:rPr>
                <w:sz w:val="20"/>
              </w:rPr>
            </w:pPr>
            <w:r>
              <w:rPr>
                <w:sz w:val="20"/>
              </w:rPr>
              <w:t>8.</w:t>
            </w:r>
            <w:r>
              <w:rPr>
                <w:sz w:val="20"/>
              </w:rPr>
              <w:tab/>
            </w:r>
            <w:r>
              <w:rPr>
                <w:w w:val="95"/>
                <w:sz w:val="20"/>
              </w:rPr>
              <w:t>Hafta</w:t>
            </w:r>
          </w:p>
        </w:tc>
        <w:tc>
          <w:tcPr>
            <w:tcW w:w="9225" w:type="dxa"/>
          </w:tcPr>
          <w:p w14:paraId="50DEDE55" w14:textId="2A60B1A0" w:rsidR="00B12283" w:rsidRDefault="00BC4FC6">
            <w:pPr>
              <w:pStyle w:val="TableParagraph"/>
              <w:spacing w:line="210" w:lineRule="exact"/>
              <w:ind w:left="109"/>
              <w:rPr>
                <w:sz w:val="20"/>
              </w:rPr>
            </w:pPr>
            <w:r w:rsidRPr="00BC4FC6">
              <w:rPr>
                <w:b/>
                <w:bCs/>
                <w:sz w:val="20"/>
              </w:rPr>
              <w:t>Genel Durum Değerlendirmesi</w:t>
            </w:r>
          </w:p>
        </w:tc>
      </w:tr>
      <w:tr w:rsidR="00B12283" w14:paraId="0F9016C6" w14:textId="77777777" w:rsidTr="005A4756">
        <w:trPr>
          <w:trHeight w:val="20"/>
        </w:trPr>
        <w:tc>
          <w:tcPr>
            <w:tcW w:w="1539" w:type="dxa"/>
          </w:tcPr>
          <w:p w14:paraId="6DEA2A5D" w14:textId="77777777" w:rsidR="00B12283" w:rsidRDefault="00E4441A" w:rsidP="005A4756">
            <w:pPr>
              <w:pStyle w:val="TableParagraph"/>
              <w:ind w:left="462" w:right="255" w:hanging="283"/>
              <w:rPr>
                <w:sz w:val="20"/>
              </w:rPr>
            </w:pPr>
            <w:r>
              <w:rPr>
                <w:sz w:val="20"/>
              </w:rPr>
              <w:t>9.</w:t>
            </w:r>
            <w:r>
              <w:rPr>
                <w:sz w:val="20"/>
              </w:rPr>
              <w:tab/>
            </w:r>
            <w:r>
              <w:rPr>
                <w:w w:val="95"/>
                <w:sz w:val="20"/>
              </w:rPr>
              <w:t>Hafta</w:t>
            </w:r>
          </w:p>
        </w:tc>
        <w:tc>
          <w:tcPr>
            <w:tcW w:w="9225" w:type="dxa"/>
          </w:tcPr>
          <w:p w14:paraId="4B681716" w14:textId="77777777" w:rsidR="00B12283" w:rsidRDefault="00E4441A">
            <w:pPr>
              <w:pStyle w:val="TableParagraph"/>
              <w:spacing w:line="229" w:lineRule="exact"/>
              <w:ind w:left="109"/>
              <w:rPr>
                <w:sz w:val="20"/>
              </w:rPr>
            </w:pPr>
            <w:r>
              <w:rPr>
                <w:sz w:val="20"/>
              </w:rPr>
              <w:t>Birinci basamak sağlık ve sosyal hizmetler kuruluşlarında uygulama</w:t>
            </w:r>
          </w:p>
          <w:p w14:paraId="734A9702" w14:textId="77777777" w:rsidR="00B12283" w:rsidRDefault="00E4441A">
            <w:pPr>
              <w:pStyle w:val="TableParagraph"/>
              <w:spacing w:line="209" w:lineRule="exact"/>
              <w:ind w:left="109"/>
              <w:rPr>
                <w:sz w:val="20"/>
              </w:rPr>
            </w:pPr>
            <w:r>
              <w:rPr>
                <w:sz w:val="20"/>
              </w:rPr>
              <w:t>Özel gruplarda beslenme: Okul öncesi, Okul çağı ve Adölesan Dönemde Beslenme</w:t>
            </w:r>
          </w:p>
        </w:tc>
      </w:tr>
      <w:tr w:rsidR="00B12283" w14:paraId="3DA30899" w14:textId="77777777" w:rsidTr="005A4756">
        <w:trPr>
          <w:trHeight w:val="20"/>
        </w:trPr>
        <w:tc>
          <w:tcPr>
            <w:tcW w:w="1539" w:type="dxa"/>
          </w:tcPr>
          <w:p w14:paraId="25C664E6" w14:textId="77777777" w:rsidR="00B12283" w:rsidRDefault="00E4441A" w:rsidP="005A4756">
            <w:pPr>
              <w:pStyle w:val="TableParagraph"/>
              <w:ind w:left="462" w:right="255" w:hanging="283"/>
              <w:rPr>
                <w:sz w:val="20"/>
              </w:rPr>
            </w:pPr>
            <w:r>
              <w:rPr>
                <w:sz w:val="20"/>
              </w:rPr>
              <w:t>10. Hafta</w:t>
            </w:r>
          </w:p>
        </w:tc>
        <w:tc>
          <w:tcPr>
            <w:tcW w:w="9225" w:type="dxa"/>
          </w:tcPr>
          <w:p w14:paraId="4719A385" w14:textId="77777777" w:rsidR="00B12283" w:rsidRDefault="00E4441A">
            <w:pPr>
              <w:pStyle w:val="TableParagraph"/>
              <w:spacing w:before="1" w:line="232" w:lineRule="exact"/>
              <w:ind w:left="109" w:right="3615"/>
              <w:rPr>
                <w:sz w:val="20"/>
              </w:rPr>
            </w:pPr>
            <w:r>
              <w:rPr>
                <w:sz w:val="20"/>
              </w:rPr>
              <w:t>Birinci basamak sağlık ve sosyal hizmetler kuruluşlarında uygulama Özel gruplarda beslenme: Yaşlılık Döneminde Beslenme</w:t>
            </w:r>
          </w:p>
        </w:tc>
      </w:tr>
      <w:tr w:rsidR="00B12283" w14:paraId="0339B700" w14:textId="77777777" w:rsidTr="005A4756">
        <w:trPr>
          <w:trHeight w:val="20"/>
        </w:trPr>
        <w:tc>
          <w:tcPr>
            <w:tcW w:w="1539" w:type="dxa"/>
          </w:tcPr>
          <w:p w14:paraId="328DA2E9" w14:textId="77777777" w:rsidR="00B12283" w:rsidRDefault="00E4441A" w:rsidP="005A4756">
            <w:pPr>
              <w:pStyle w:val="TableParagraph"/>
              <w:spacing w:line="226" w:lineRule="exact"/>
              <w:ind w:left="462" w:right="255" w:hanging="283"/>
              <w:rPr>
                <w:sz w:val="20"/>
              </w:rPr>
            </w:pPr>
            <w:r>
              <w:rPr>
                <w:sz w:val="20"/>
              </w:rPr>
              <w:t>11. Hafta</w:t>
            </w:r>
          </w:p>
        </w:tc>
        <w:tc>
          <w:tcPr>
            <w:tcW w:w="9225" w:type="dxa"/>
          </w:tcPr>
          <w:p w14:paraId="7EAF8980" w14:textId="77777777" w:rsidR="00B12283" w:rsidRDefault="00E4441A">
            <w:pPr>
              <w:pStyle w:val="TableParagraph"/>
              <w:spacing w:line="226" w:lineRule="exact"/>
              <w:ind w:left="109"/>
              <w:rPr>
                <w:sz w:val="20"/>
              </w:rPr>
            </w:pPr>
            <w:r>
              <w:rPr>
                <w:sz w:val="20"/>
              </w:rPr>
              <w:t>Birinci basamak sağlık ve sosyal hizmetler kuruluşlarında uygulama</w:t>
            </w:r>
          </w:p>
          <w:p w14:paraId="2F3AF0EE" w14:textId="77777777" w:rsidR="00B12283" w:rsidRDefault="00E4441A">
            <w:pPr>
              <w:pStyle w:val="TableParagraph"/>
              <w:spacing w:line="210" w:lineRule="exact"/>
              <w:ind w:left="109"/>
              <w:rPr>
                <w:sz w:val="20"/>
              </w:rPr>
            </w:pPr>
            <w:r>
              <w:rPr>
                <w:sz w:val="20"/>
              </w:rPr>
              <w:t>Özel gruplarda beslenme: Yaşlılık Döneminde Beslenme</w:t>
            </w:r>
          </w:p>
        </w:tc>
      </w:tr>
      <w:tr w:rsidR="00B12283" w14:paraId="295C4769" w14:textId="77777777" w:rsidTr="005A4756">
        <w:trPr>
          <w:trHeight w:val="20"/>
        </w:trPr>
        <w:tc>
          <w:tcPr>
            <w:tcW w:w="1539" w:type="dxa"/>
          </w:tcPr>
          <w:p w14:paraId="582E3AFD" w14:textId="77777777" w:rsidR="00B12283" w:rsidRDefault="00E4441A" w:rsidP="005A4756">
            <w:pPr>
              <w:pStyle w:val="TableParagraph"/>
              <w:ind w:left="462" w:right="255" w:hanging="283"/>
              <w:rPr>
                <w:sz w:val="20"/>
              </w:rPr>
            </w:pPr>
            <w:r>
              <w:rPr>
                <w:sz w:val="20"/>
              </w:rPr>
              <w:t>12. Hafta</w:t>
            </w:r>
          </w:p>
        </w:tc>
        <w:tc>
          <w:tcPr>
            <w:tcW w:w="9225" w:type="dxa"/>
          </w:tcPr>
          <w:p w14:paraId="0099DA67" w14:textId="77777777" w:rsidR="00B12283" w:rsidRDefault="00E4441A">
            <w:pPr>
              <w:pStyle w:val="TableParagraph"/>
              <w:spacing w:line="230" w:lineRule="atLeast"/>
              <w:ind w:left="109" w:right="3615"/>
              <w:rPr>
                <w:sz w:val="20"/>
              </w:rPr>
            </w:pPr>
            <w:r>
              <w:rPr>
                <w:sz w:val="20"/>
              </w:rPr>
              <w:t>Birinci basamak sağlık ve sosyal hizmetler kuruluşlarında uygulama Özel gruplarda beslenme: İşçi Beslenmesi, Sporcu Beslenmesi</w:t>
            </w:r>
          </w:p>
        </w:tc>
      </w:tr>
      <w:tr w:rsidR="00B12283" w14:paraId="2C1DA3C3" w14:textId="77777777" w:rsidTr="005A4756">
        <w:trPr>
          <w:trHeight w:val="20"/>
        </w:trPr>
        <w:tc>
          <w:tcPr>
            <w:tcW w:w="1539" w:type="dxa"/>
          </w:tcPr>
          <w:p w14:paraId="542C3E24" w14:textId="77777777" w:rsidR="00B12283" w:rsidRDefault="00E4441A" w:rsidP="005A4756">
            <w:pPr>
              <w:pStyle w:val="TableParagraph"/>
              <w:ind w:left="462" w:right="255" w:hanging="283"/>
              <w:rPr>
                <w:sz w:val="20"/>
              </w:rPr>
            </w:pPr>
            <w:r>
              <w:rPr>
                <w:sz w:val="20"/>
              </w:rPr>
              <w:t>13. Hafta</w:t>
            </w:r>
          </w:p>
        </w:tc>
        <w:tc>
          <w:tcPr>
            <w:tcW w:w="9225" w:type="dxa"/>
          </w:tcPr>
          <w:p w14:paraId="4058DCDB" w14:textId="77777777" w:rsidR="00B12283" w:rsidRDefault="00E4441A">
            <w:pPr>
              <w:pStyle w:val="TableParagraph"/>
              <w:spacing w:line="230" w:lineRule="atLeast"/>
              <w:ind w:left="109" w:right="3615"/>
              <w:rPr>
                <w:sz w:val="20"/>
              </w:rPr>
            </w:pPr>
            <w:r>
              <w:rPr>
                <w:sz w:val="20"/>
              </w:rPr>
              <w:t>Birinci basamak sağlık ve sosyal hizmetler kuruluşlarında uygulama Özel gruplarda beslenme: İşçi Beslenmesi, Sporcu Beslenmesi</w:t>
            </w:r>
          </w:p>
        </w:tc>
      </w:tr>
      <w:tr w:rsidR="00B12283" w14:paraId="01D1C2DC" w14:textId="77777777" w:rsidTr="005A4756">
        <w:trPr>
          <w:trHeight w:val="20"/>
        </w:trPr>
        <w:tc>
          <w:tcPr>
            <w:tcW w:w="1539" w:type="dxa"/>
          </w:tcPr>
          <w:p w14:paraId="08204064" w14:textId="77777777" w:rsidR="00B12283" w:rsidRDefault="00E4441A" w:rsidP="005A4756">
            <w:pPr>
              <w:pStyle w:val="TableParagraph"/>
              <w:ind w:left="321" w:right="255" w:hanging="142"/>
              <w:rPr>
                <w:sz w:val="20"/>
              </w:rPr>
            </w:pPr>
            <w:r>
              <w:rPr>
                <w:sz w:val="20"/>
              </w:rPr>
              <w:t>14. Hafta</w:t>
            </w:r>
          </w:p>
        </w:tc>
        <w:tc>
          <w:tcPr>
            <w:tcW w:w="9225" w:type="dxa"/>
          </w:tcPr>
          <w:p w14:paraId="5852F9EB" w14:textId="77777777" w:rsidR="00B12283" w:rsidRDefault="00E4441A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Birinci basamak sağlık ve sosyal hizmetler kuruluşlarında uygulama</w:t>
            </w:r>
          </w:p>
          <w:p w14:paraId="024A920E" w14:textId="77777777" w:rsidR="00B12283" w:rsidRDefault="00E4441A">
            <w:pPr>
              <w:pStyle w:val="TableParagraph"/>
              <w:spacing w:line="210" w:lineRule="exact"/>
              <w:ind w:left="109"/>
              <w:rPr>
                <w:sz w:val="20"/>
              </w:rPr>
            </w:pPr>
            <w:r>
              <w:rPr>
                <w:sz w:val="20"/>
              </w:rPr>
              <w:t>Özel gruplarda beslenme: Vejetaryen Beslenme, Engelli Bireylede Beslenme</w:t>
            </w:r>
          </w:p>
        </w:tc>
      </w:tr>
      <w:tr w:rsidR="00B12283" w14:paraId="0C47340F" w14:textId="77777777" w:rsidTr="005A4756">
        <w:trPr>
          <w:trHeight w:val="20"/>
        </w:trPr>
        <w:tc>
          <w:tcPr>
            <w:tcW w:w="1539" w:type="dxa"/>
          </w:tcPr>
          <w:p w14:paraId="672D25FF" w14:textId="77777777" w:rsidR="00B12283" w:rsidRDefault="00E4441A" w:rsidP="005A4756">
            <w:pPr>
              <w:pStyle w:val="TableParagraph"/>
              <w:spacing w:line="228" w:lineRule="exact"/>
              <w:ind w:left="321" w:right="255" w:hanging="321"/>
              <w:rPr>
                <w:sz w:val="20"/>
              </w:rPr>
            </w:pPr>
            <w:r>
              <w:rPr>
                <w:sz w:val="20"/>
              </w:rPr>
              <w:t>15. Hafta</w:t>
            </w:r>
          </w:p>
        </w:tc>
        <w:tc>
          <w:tcPr>
            <w:tcW w:w="9225" w:type="dxa"/>
          </w:tcPr>
          <w:p w14:paraId="4A17A1B1" w14:textId="77777777" w:rsidR="00B12283" w:rsidRDefault="00E4441A">
            <w:pPr>
              <w:pStyle w:val="TableParagraph"/>
              <w:spacing w:line="228" w:lineRule="exact"/>
              <w:ind w:left="109"/>
              <w:rPr>
                <w:sz w:val="20"/>
              </w:rPr>
            </w:pPr>
            <w:r>
              <w:rPr>
                <w:sz w:val="20"/>
              </w:rPr>
              <w:t>Birinci basamak sağlık ve sosyal hizmetler kuruluşlarında uygulama</w:t>
            </w:r>
          </w:p>
          <w:p w14:paraId="07A2D161" w14:textId="77777777" w:rsidR="00B12283" w:rsidRDefault="00E4441A">
            <w:pPr>
              <w:pStyle w:val="TableParagraph"/>
              <w:spacing w:line="210" w:lineRule="exact"/>
              <w:ind w:left="109"/>
              <w:rPr>
                <w:sz w:val="20"/>
              </w:rPr>
            </w:pPr>
            <w:r>
              <w:rPr>
                <w:sz w:val="20"/>
              </w:rPr>
              <w:t>Özel gruplarda beslenme: Vejetaryen Beslenme, Engelli Bireylede Beslenme</w:t>
            </w:r>
          </w:p>
        </w:tc>
      </w:tr>
    </w:tbl>
    <w:p w14:paraId="2C96DAF6" w14:textId="77777777" w:rsidR="00895205" w:rsidRDefault="00895205">
      <w:pPr>
        <w:spacing w:before="2"/>
        <w:rPr>
          <w:sz w:val="12"/>
        </w:rPr>
      </w:pPr>
    </w:p>
    <w:p w14:paraId="27FE7D79" w14:textId="56F3F053" w:rsidR="00B12283" w:rsidRPr="003308B2" w:rsidRDefault="003308B2" w:rsidP="005A4756">
      <w:pPr>
        <w:spacing w:before="2"/>
        <w:rPr>
          <w:b/>
          <w:bCs/>
        </w:rPr>
      </w:pPr>
      <w:r w:rsidRPr="003308B2">
        <w:rPr>
          <w:b/>
          <w:bCs/>
          <w:noProof/>
        </w:rPr>
        <w:lastRenderedPageBreak/>
        <mc:AlternateContent>
          <mc:Choice Requires="wps">
            <w:drawing>
              <wp:anchor distT="0" distB="0" distL="114300" distR="114300" simplePos="0" relativeHeight="487125504" behindDoc="1" locked="0" layoutInCell="1" allowOverlap="1" wp14:anchorId="7C87DCAD" wp14:editId="42231546">
                <wp:simplePos x="0" y="0"/>
                <wp:positionH relativeFrom="page">
                  <wp:posOffset>4353560</wp:posOffset>
                </wp:positionH>
                <wp:positionV relativeFrom="page">
                  <wp:posOffset>751205</wp:posOffset>
                </wp:positionV>
                <wp:extent cx="31750" cy="6350"/>
                <wp:effectExtent l="0" t="0" r="0" b="0"/>
                <wp:wrapNone/>
                <wp:docPr id="7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7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BCDBCA" id="Rectangle 7" o:spid="_x0000_s1026" style="position:absolute;margin-left:342.8pt;margin-top:59.15pt;width:2.5pt;height:.5pt;z-index:-16190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" fillcolor="black" stroked="f">
                <w10:wrap anchorx="page" anchory="page"/>
              </v:rect>
            </w:pict>
          </mc:Fallback>
        </mc:AlternateContent>
      </w:r>
      <w:r w:rsidRPr="003308B2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487126016" behindDoc="1" locked="0" layoutInCell="1" allowOverlap="1" wp14:anchorId="0329CDAA" wp14:editId="1729887E">
                <wp:simplePos x="0" y="0"/>
                <wp:positionH relativeFrom="page">
                  <wp:posOffset>4353560</wp:posOffset>
                </wp:positionH>
                <wp:positionV relativeFrom="page">
                  <wp:posOffset>1647825</wp:posOffset>
                </wp:positionV>
                <wp:extent cx="31750" cy="6350"/>
                <wp:effectExtent l="0" t="0" r="0" b="0"/>
                <wp:wrapNone/>
                <wp:docPr id="6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7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97082E2" id="Rectangle 6" o:spid="_x0000_s1026" style="position:absolute;margin-left:342.8pt;margin-top:129.75pt;width:2.5pt;height:.5pt;z-index:-16190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" fillcolor="black" stroked="f">
                <w10:wrap anchorx="page" anchory="page"/>
              </v:rect>
            </w:pict>
          </mc:Fallback>
        </mc:AlternateContent>
      </w:r>
      <w:r w:rsidRPr="003308B2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487126528" behindDoc="1" locked="0" layoutInCell="1" allowOverlap="1" wp14:anchorId="75C3AD20" wp14:editId="1A0D8CD1">
                <wp:simplePos x="0" y="0"/>
                <wp:positionH relativeFrom="page">
                  <wp:posOffset>4353560</wp:posOffset>
                </wp:positionH>
                <wp:positionV relativeFrom="page">
                  <wp:posOffset>3436620</wp:posOffset>
                </wp:positionV>
                <wp:extent cx="31750" cy="6350"/>
                <wp:effectExtent l="0" t="0" r="0" b="0"/>
                <wp:wrapNone/>
                <wp:docPr id="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7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F3F25D5" id="Rectangle 5" o:spid="_x0000_s1026" style="position:absolute;margin-left:342.8pt;margin-top:270.6pt;width:2.5pt;height:.5pt;z-index:-16189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" fillcolor="black" stroked="f">
                <w10:wrap anchorx="page" anchory="page"/>
              </v:rect>
            </w:pict>
          </mc:Fallback>
        </mc:AlternateContent>
      </w:r>
      <w:r w:rsidRPr="003308B2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487127040" behindDoc="1" locked="0" layoutInCell="1" allowOverlap="1" wp14:anchorId="6ED59192" wp14:editId="11A3D021">
                <wp:simplePos x="0" y="0"/>
                <wp:positionH relativeFrom="page">
                  <wp:posOffset>4353560</wp:posOffset>
                </wp:positionH>
                <wp:positionV relativeFrom="paragraph">
                  <wp:posOffset>-896620</wp:posOffset>
                </wp:positionV>
                <wp:extent cx="31750" cy="6350"/>
                <wp:effectExtent l="0" t="0" r="0" b="0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7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3ABE48" id="Rectangle 4" o:spid="_x0000_s1026" style="position:absolute;margin-left:342.8pt;margin-top:-70.6pt;width:2.5pt;height:.5pt;z-index:-16189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" fillcolor="black" stroked="f">
                <w10:wrap anchorx="page"/>
              </v:rect>
            </w:pict>
          </mc:Fallback>
        </mc:AlternateContent>
      </w:r>
      <w:r w:rsidRPr="003308B2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487127552" behindDoc="1" locked="0" layoutInCell="1" allowOverlap="1" wp14:anchorId="123E8301" wp14:editId="2C67DFCC">
                <wp:simplePos x="0" y="0"/>
                <wp:positionH relativeFrom="page">
                  <wp:posOffset>4353560</wp:posOffset>
                </wp:positionH>
                <wp:positionV relativeFrom="paragraph">
                  <wp:posOffset>-597535</wp:posOffset>
                </wp:positionV>
                <wp:extent cx="31750" cy="6350"/>
                <wp:effectExtent l="0" t="0" r="0" b="0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7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1E75FB" id="Rectangle 3" o:spid="_x0000_s1026" style="position:absolute;margin-left:342.8pt;margin-top:-47.05pt;width:2.5pt;height:.5pt;z-index:-16188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" fillcolor="black" stroked="f">
                <w10:wrap anchorx="page"/>
              </v:rect>
            </w:pict>
          </mc:Fallback>
        </mc:AlternateContent>
      </w:r>
      <w:r w:rsidRPr="003308B2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487128064" behindDoc="1" locked="0" layoutInCell="1" allowOverlap="1" wp14:anchorId="033485AC" wp14:editId="4FDAC035">
                <wp:simplePos x="0" y="0"/>
                <wp:positionH relativeFrom="page">
                  <wp:posOffset>4353560</wp:posOffset>
                </wp:positionH>
                <wp:positionV relativeFrom="paragraph">
                  <wp:posOffset>-300355</wp:posOffset>
                </wp:positionV>
                <wp:extent cx="31750" cy="6350"/>
                <wp:effectExtent l="0" t="0" r="0" b="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7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63519E" id="Rectangle 2" o:spid="_x0000_s1026" style="position:absolute;margin-left:342.8pt;margin-top:-23.65pt;width:2.5pt;height:.5pt;z-index:-16188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" fillcolor="black" stroked="f">
                <w10:wrap anchorx="page"/>
              </v:rect>
            </w:pict>
          </mc:Fallback>
        </mc:AlternateContent>
      </w:r>
      <w:r w:rsidR="00E4441A" w:rsidRPr="003308B2">
        <w:rPr>
          <w:b/>
          <w:bCs/>
        </w:rPr>
        <w:t>Öğrenci İş Yükü Tablosu</w:t>
      </w: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10"/>
        <w:gridCol w:w="1557"/>
        <w:gridCol w:w="1119"/>
        <w:gridCol w:w="1678"/>
      </w:tblGrid>
      <w:tr w:rsidR="00B12283" w14:paraId="729949CE" w14:textId="77777777" w:rsidTr="00E210FB">
        <w:trPr>
          <w:trHeight w:val="230"/>
        </w:trPr>
        <w:tc>
          <w:tcPr>
            <w:tcW w:w="6410" w:type="dxa"/>
          </w:tcPr>
          <w:p w14:paraId="69204027" w14:textId="77777777" w:rsidR="00B12283" w:rsidRDefault="00E4441A">
            <w:pPr>
              <w:pStyle w:val="TableParagraph"/>
              <w:spacing w:line="210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Etkinlikler</w:t>
            </w:r>
          </w:p>
        </w:tc>
        <w:tc>
          <w:tcPr>
            <w:tcW w:w="1557" w:type="dxa"/>
          </w:tcPr>
          <w:p w14:paraId="154A1706" w14:textId="77777777" w:rsidR="00B12283" w:rsidRDefault="00E4441A">
            <w:pPr>
              <w:pStyle w:val="TableParagraph"/>
              <w:spacing w:line="210" w:lineRule="exact"/>
              <w:ind w:left="285" w:right="27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Sayısı</w:t>
            </w:r>
          </w:p>
        </w:tc>
        <w:tc>
          <w:tcPr>
            <w:tcW w:w="1119" w:type="dxa"/>
          </w:tcPr>
          <w:p w14:paraId="56620883" w14:textId="77777777" w:rsidR="00B12283" w:rsidRDefault="00E4441A">
            <w:pPr>
              <w:pStyle w:val="TableParagraph"/>
              <w:spacing w:line="210" w:lineRule="exact"/>
              <w:ind w:left="270" w:right="26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Süresi</w:t>
            </w:r>
          </w:p>
        </w:tc>
        <w:tc>
          <w:tcPr>
            <w:tcW w:w="1678" w:type="dxa"/>
          </w:tcPr>
          <w:p w14:paraId="09ED606F" w14:textId="77777777" w:rsidR="00B12283" w:rsidRDefault="00E4441A">
            <w:pPr>
              <w:pStyle w:val="TableParagraph"/>
              <w:spacing w:line="210" w:lineRule="exact"/>
              <w:ind w:left="87" w:right="13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Toplam İş Yükü</w:t>
            </w:r>
          </w:p>
        </w:tc>
      </w:tr>
      <w:tr w:rsidR="00B12283" w14:paraId="0B45D1E8" w14:textId="77777777" w:rsidTr="00E210FB">
        <w:trPr>
          <w:trHeight w:val="230"/>
        </w:trPr>
        <w:tc>
          <w:tcPr>
            <w:tcW w:w="6410" w:type="dxa"/>
          </w:tcPr>
          <w:p w14:paraId="7DB1489C" w14:textId="77777777" w:rsidR="00B12283" w:rsidRDefault="00E4441A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Ders Süresi</w:t>
            </w:r>
          </w:p>
        </w:tc>
        <w:tc>
          <w:tcPr>
            <w:tcW w:w="1557" w:type="dxa"/>
          </w:tcPr>
          <w:p w14:paraId="153B94B7" w14:textId="02A69B7B" w:rsidR="00B12283" w:rsidRDefault="00BC4FC6" w:rsidP="00BC4FC6">
            <w:pPr>
              <w:pStyle w:val="TableParagraph"/>
              <w:jc w:val="center"/>
              <w:rPr>
                <w:sz w:val="16"/>
              </w:rPr>
            </w:pPr>
            <w:r>
              <w:rPr>
                <w:sz w:val="16"/>
              </w:rPr>
              <w:t>14</w:t>
            </w:r>
          </w:p>
        </w:tc>
        <w:tc>
          <w:tcPr>
            <w:tcW w:w="1119" w:type="dxa"/>
          </w:tcPr>
          <w:p w14:paraId="29C4F6B1" w14:textId="4CA78072" w:rsidR="00B12283" w:rsidRDefault="00BC4FC6" w:rsidP="00BC4FC6">
            <w:pPr>
              <w:pStyle w:val="TableParagraph"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678" w:type="dxa"/>
          </w:tcPr>
          <w:p w14:paraId="04389F59" w14:textId="3E8B23C4" w:rsidR="00B12283" w:rsidRDefault="00BC4FC6" w:rsidP="00BC4FC6">
            <w:pPr>
              <w:pStyle w:val="TableParagraph"/>
              <w:jc w:val="center"/>
              <w:rPr>
                <w:sz w:val="16"/>
              </w:rPr>
            </w:pPr>
            <w:r>
              <w:rPr>
                <w:sz w:val="16"/>
              </w:rPr>
              <w:t>28</w:t>
            </w:r>
          </w:p>
        </w:tc>
      </w:tr>
      <w:tr w:rsidR="00B12283" w14:paraId="0E3E5A5C" w14:textId="77777777" w:rsidTr="00E210FB">
        <w:trPr>
          <w:trHeight w:val="230"/>
        </w:trPr>
        <w:tc>
          <w:tcPr>
            <w:tcW w:w="6410" w:type="dxa"/>
          </w:tcPr>
          <w:p w14:paraId="10926A15" w14:textId="77777777" w:rsidR="00B12283" w:rsidRDefault="00E4441A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Laboratuvar</w:t>
            </w:r>
          </w:p>
        </w:tc>
        <w:tc>
          <w:tcPr>
            <w:tcW w:w="1557" w:type="dxa"/>
          </w:tcPr>
          <w:p w14:paraId="5BFC4EF7" w14:textId="77777777" w:rsidR="00B12283" w:rsidRDefault="00B12283" w:rsidP="00BC4FC6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1119" w:type="dxa"/>
          </w:tcPr>
          <w:p w14:paraId="796E416E" w14:textId="77777777" w:rsidR="00B12283" w:rsidRDefault="00B12283" w:rsidP="00BC4FC6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1678" w:type="dxa"/>
          </w:tcPr>
          <w:p w14:paraId="15D101CA" w14:textId="77777777" w:rsidR="00B12283" w:rsidRDefault="00B12283" w:rsidP="00BC4FC6">
            <w:pPr>
              <w:pStyle w:val="TableParagraph"/>
              <w:jc w:val="center"/>
              <w:rPr>
                <w:sz w:val="16"/>
              </w:rPr>
            </w:pPr>
          </w:p>
        </w:tc>
      </w:tr>
      <w:tr w:rsidR="00B12283" w14:paraId="039EB011" w14:textId="77777777" w:rsidTr="00E210FB">
        <w:trPr>
          <w:trHeight w:val="230"/>
        </w:trPr>
        <w:tc>
          <w:tcPr>
            <w:tcW w:w="6410" w:type="dxa"/>
          </w:tcPr>
          <w:p w14:paraId="091D22D6" w14:textId="77777777" w:rsidR="00B12283" w:rsidRDefault="00E4441A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Uygulama</w:t>
            </w:r>
          </w:p>
        </w:tc>
        <w:tc>
          <w:tcPr>
            <w:tcW w:w="1557" w:type="dxa"/>
          </w:tcPr>
          <w:p w14:paraId="3DCE340C" w14:textId="2BCBCBE1" w:rsidR="00B12283" w:rsidRDefault="00B12283" w:rsidP="00BC4FC6">
            <w:pPr>
              <w:pStyle w:val="TableParagraph"/>
              <w:spacing w:line="210" w:lineRule="exact"/>
              <w:ind w:left="285" w:right="273"/>
              <w:jc w:val="center"/>
              <w:rPr>
                <w:sz w:val="20"/>
              </w:rPr>
            </w:pPr>
          </w:p>
        </w:tc>
        <w:tc>
          <w:tcPr>
            <w:tcW w:w="1119" w:type="dxa"/>
          </w:tcPr>
          <w:p w14:paraId="2AAF9511" w14:textId="31DC8AC8" w:rsidR="00B12283" w:rsidRDefault="00B12283" w:rsidP="00BC4FC6">
            <w:pPr>
              <w:pStyle w:val="TableParagraph"/>
              <w:spacing w:line="210" w:lineRule="exact"/>
              <w:ind w:left="270" w:right="257"/>
              <w:jc w:val="center"/>
              <w:rPr>
                <w:sz w:val="20"/>
              </w:rPr>
            </w:pPr>
          </w:p>
        </w:tc>
        <w:tc>
          <w:tcPr>
            <w:tcW w:w="1678" w:type="dxa"/>
          </w:tcPr>
          <w:p w14:paraId="2CF66573" w14:textId="07C8ECD0" w:rsidR="00B12283" w:rsidRDefault="00B12283" w:rsidP="00BC4FC6">
            <w:pPr>
              <w:pStyle w:val="TableParagraph"/>
              <w:spacing w:line="210" w:lineRule="exact"/>
              <w:ind w:left="87" w:right="76"/>
              <w:jc w:val="center"/>
              <w:rPr>
                <w:sz w:val="20"/>
              </w:rPr>
            </w:pPr>
          </w:p>
        </w:tc>
      </w:tr>
      <w:tr w:rsidR="00BC4FC6" w14:paraId="4E5D4971" w14:textId="77777777" w:rsidTr="00E210FB">
        <w:trPr>
          <w:trHeight w:val="230"/>
        </w:trPr>
        <w:tc>
          <w:tcPr>
            <w:tcW w:w="6410" w:type="dxa"/>
          </w:tcPr>
          <w:p w14:paraId="79D533FF" w14:textId="77777777" w:rsidR="00BC4FC6" w:rsidRDefault="00BC4FC6" w:rsidP="00BC4FC6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Alan Çalışması</w:t>
            </w:r>
          </w:p>
        </w:tc>
        <w:tc>
          <w:tcPr>
            <w:tcW w:w="1557" w:type="dxa"/>
          </w:tcPr>
          <w:p w14:paraId="0338A3D8" w14:textId="334ED521" w:rsidR="00BC4FC6" w:rsidRDefault="00BC4FC6" w:rsidP="00BC4FC6">
            <w:pPr>
              <w:pStyle w:val="TableParagraph"/>
              <w:jc w:val="center"/>
              <w:rPr>
                <w:sz w:val="16"/>
              </w:rPr>
            </w:pPr>
            <w:r w:rsidRPr="006A2D4A">
              <w:rPr>
                <w:w w:val="99"/>
                <w:sz w:val="20"/>
                <w:szCs w:val="20"/>
              </w:rPr>
              <w:t>14</w:t>
            </w:r>
          </w:p>
        </w:tc>
        <w:tc>
          <w:tcPr>
            <w:tcW w:w="1119" w:type="dxa"/>
          </w:tcPr>
          <w:p w14:paraId="2EF23FA8" w14:textId="72531034" w:rsidR="00BC4FC6" w:rsidRDefault="00BC4FC6" w:rsidP="00BC4FC6">
            <w:pPr>
              <w:pStyle w:val="TableParagraph"/>
              <w:jc w:val="center"/>
              <w:rPr>
                <w:sz w:val="16"/>
              </w:rPr>
            </w:pPr>
            <w:r w:rsidRPr="006A2D4A">
              <w:rPr>
                <w:w w:val="99"/>
                <w:sz w:val="20"/>
                <w:szCs w:val="20"/>
              </w:rPr>
              <w:t>10</w:t>
            </w:r>
          </w:p>
        </w:tc>
        <w:tc>
          <w:tcPr>
            <w:tcW w:w="1678" w:type="dxa"/>
          </w:tcPr>
          <w:p w14:paraId="1E80CDA1" w14:textId="77A18416" w:rsidR="00BC4FC6" w:rsidRDefault="00BC4FC6" w:rsidP="00BC4FC6">
            <w:pPr>
              <w:pStyle w:val="TableParagraph"/>
              <w:jc w:val="center"/>
              <w:rPr>
                <w:sz w:val="16"/>
              </w:rPr>
            </w:pPr>
            <w:r w:rsidRPr="006A2D4A">
              <w:rPr>
                <w:w w:val="99"/>
                <w:sz w:val="20"/>
                <w:szCs w:val="20"/>
              </w:rPr>
              <w:t>140</w:t>
            </w:r>
          </w:p>
        </w:tc>
      </w:tr>
      <w:tr w:rsidR="00BC4FC6" w14:paraId="06EA24DB" w14:textId="77777777" w:rsidTr="00E210FB">
        <w:trPr>
          <w:trHeight w:val="230"/>
        </w:trPr>
        <w:tc>
          <w:tcPr>
            <w:tcW w:w="6410" w:type="dxa"/>
          </w:tcPr>
          <w:p w14:paraId="6BD7577A" w14:textId="77777777" w:rsidR="00BC4FC6" w:rsidRDefault="00BC4FC6" w:rsidP="00BC4FC6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Sınıf Dışı Ders Çalışma Süresi (Serbest çalıma/Grup Çalışması/Ön Çalışma)</w:t>
            </w:r>
          </w:p>
        </w:tc>
        <w:tc>
          <w:tcPr>
            <w:tcW w:w="1557" w:type="dxa"/>
          </w:tcPr>
          <w:p w14:paraId="3F43E4F2" w14:textId="0A554119" w:rsidR="00BC4FC6" w:rsidRDefault="00BC4FC6" w:rsidP="00BC4FC6">
            <w:pPr>
              <w:pStyle w:val="TableParagraph"/>
              <w:jc w:val="center"/>
              <w:rPr>
                <w:sz w:val="16"/>
              </w:rPr>
            </w:pPr>
            <w:r w:rsidRPr="006A2D4A">
              <w:rPr>
                <w:w w:val="99"/>
                <w:sz w:val="20"/>
                <w:szCs w:val="20"/>
              </w:rPr>
              <w:t>14</w:t>
            </w:r>
          </w:p>
        </w:tc>
        <w:tc>
          <w:tcPr>
            <w:tcW w:w="1119" w:type="dxa"/>
          </w:tcPr>
          <w:p w14:paraId="2AB2FB0C" w14:textId="03AF0E5D" w:rsidR="00BC4FC6" w:rsidRDefault="00BC4FC6" w:rsidP="00BC4FC6">
            <w:pPr>
              <w:pStyle w:val="TableParagraph"/>
              <w:jc w:val="center"/>
              <w:rPr>
                <w:sz w:val="16"/>
              </w:rPr>
            </w:pPr>
            <w:r w:rsidRPr="006A2D4A">
              <w:rPr>
                <w:w w:val="99"/>
                <w:sz w:val="20"/>
                <w:szCs w:val="20"/>
              </w:rPr>
              <w:t>1</w:t>
            </w:r>
          </w:p>
        </w:tc>
        <w:tc>
          <w:tcPr>
            <w:tcW w:w="1678" w:type="dxa"/>
          </w:tcPr>
          <w:p w14:paraId="2F55BAC0" w14:textId="6DC6B4B0" w:rsidR="00BC4FC6" w:rsidRDefault="00BC4FC6" w:rsidP="00BC4FC6">
            <w:pPr>
              <w:pStyle w:val="TableParagraph"/>
              <w:jc w:val="center"/>
              <w:rPr>
                <w:sz w:val="16"/>
              </w:rPr>
            </w:pPr>
            <w:r w:rsidRPr="006A2D4A">
              <w:rPr>
                <w:w w:val="99"/>
                <w:sz w:val="20"/>
                <w:szCs w:val="20"/>
              </w:rPr>
              <w:t>14</w:t>
            </w:r>
          </w:p>
        </w:tc>
      </w:tr>
      <w:tr w:rsidR="00B12283" w14:paraId="385053B4" w14:textId="77777777" w:rsidTr="00E210FB">
        <w:trPr>
          <w:trHeight w:val="460"/>
        </w:trPr>
        <w:tc>
          <w:tcPr>
            <w:tcW w:w="6410" w:type="dxa"/>
          </w:tcPr>
          <w:p w14:paraId="5F949583" w14:textId="77777777" w:rsidR="00B12283" w:rsidRDefault="00E4441A">
            <w:pPr>
              <w:pStyle w:val="TableParagraph"/>
              <w:spacing w:line="230" w:lineRule="atLeast"/>
              <w:ind w:left="107" w:right="781"/>
              <w:rPr>
                <w:sz w:val="20"/>
              </w:rPr>
            </w:pPr>
            <w:r>
              <w:rPr>
                <w:sz w:val="20"/>
              </w:rPr>
              <w:t>Sunum (Video çekmek/Poster hazırlama/Sözel Sunum Yapma/Odak Grup Görüşmesi/Anket Uygulama/Gözlem ve Rapor Yazma)</w:t>
            </w:r>
          </w:p>
        </w:tc>
        <w:tc>
          <w:tcPr>
            <w:tcW w:w="1557" w:type="dxa"/>
          </w:tcPr>
          <w:p w14:paraId="6238A605" w14:textId="77777777" w:rsidR="00B12283" w:rsidRDefault="00B12283" w:rsidP="00BC4FC6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119" w:type="dxa"/>
          </w:tcPr>
          <w:p w14:paraId="3245E915" w14:textId="77777777" w:rsidR="00B12283" w:rsidRDefault="00B12283" w:rsidP="00BC4FC6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678" w:type="dxa"/>
          </w:tcPr>
          <w:p w14:paraId="3F0B873F" w14:textId="77777777" w:rsidR="00B12283" w:rsidRDefault="00B12283" w:rsidP="00BC4FC6">
            <w:pPr>
              <w:pStyle w:val="TableParagraph"/>
              <w:jc w:val="center"/>
              <w:rPr>
                <w:sz w:val="18"/>
              </w:rPr>
            </w:pPr>
          </w:p>
        </w:tc>
      </w:tr>
      <w:tr w:rsidR="00B12283" w14:paraId="36DFAF82" w14:textId="77777777" w:rsidTr="00E210FB">
        <w:trPr>
          <w:trHeight w:val="230"/>
        </w:trPr>
        <w:tc>
          <w:tcPr>
            <w:tcW w:w="6410" w:type="dxa"/>
          </w:tcPr>
          <w:p w14:paraId="7CA7F5BB" w14:textId="77777777" w:rsidR="00B12283" w:rsidRDefault="00E4441A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Seminer Hazırlama</w:t>
            </w:r>
          </w:p>
        </w:tc>
        <w:tc>
          <w:tcPr>
            <w:tcW w:w="1557" w:type="dxa"/>
          </w:tcPr>
          <w:p w14:paraId="528B02DD" w14:textId="4231A6A7" w:rsidR="00B12283" w:rsidRDefault="00B12283" w:rsidP="00BC4FC6">
            <w:pPr>
              <w:pStyle w:val="TableParagraph"/>
              <w:spacing w:line="210" w:lineRule="exact"/>
              <w:ind w:left="6"/>
              <w:jc w:val="center"/>
              <w:rPr>
                <w:sz w:val="20"/>
              </w:rPr>
            </w:pPr>
          </w:p>
        </w:tc>
        <w:tc>
          <w:tcPr>
            <w:tcW w:w="1119" w:type="dxa"/>
          </w:tcPr>
          <w:p w14:paraId="39F9C2E9" w14:textId="1155C6C8" w:rsidR="00B12283" w:rsidRDefault="00B12283" w:rsidP="00BC4FC6">
            <w:pPr>
              <w:pStyle w:val="TableParagraph"/>
              <w:spacing w:line="210" w:lineRule="exact"/>
              <w:ind w:left="270" w:right="258"/>
              <w:jc w:val="center"/>
              <w:rPr>
                <w:sz w:val="20"/>
              </w:rPr>
            </w:pPr>
          </w:p>
        </w:tc>
        <w:tc>
          <w:tcPr>
            <w:tcW w:w="1678" w:type="dxa"/>
          </w:tcPr>
          <w:p w14:paraId="3DB72A54" w14:textId="79D74E0E" w:rsidR="00B12283" w:rsidRDefault="00B12283" w:rsidP="00BC4FC6">
            <w:pPr>
              <w:pStyle w:val="TableParagraph"/>
              <w:spacing w:line="210" w:lineRule="exact"/>
              <w:ind w:left="87" w:right="77"/>
              <w:jc w:val="center"/>
              <w:rPr>
                <w:sz w:val="20"/>
              </w:rPr>
            </w:pPr>
          </w:p>
        </w:tc>
      </w:tr>
      <w:tr w:rsidR="00B12283" w14:paraId="071AF8E2" w14:textId="77777777" w:rsidTr="00E210FB">
        <w:trPr>
          <w:trHeight w:val="230"/>
        </w:trPr>
        <w:tc>
          <w:tcPr>
            <w:tcW w:w="6410" w:type="dxa"/>
          </w:tcPr>
          <w:p w14:paraId="3E5CE3A5" w14:textId="77777777" w:rsidR="00B12283" w:rsidRDefault="00E4441A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Proje</w:t>
            </w:r>
          </w:p>
        </w:tc>
        <w:tc>
          <w:tcPr>
            <w:tcW w:w="1557" w:type="dxa"/>
          </w:tcPr>
          <w:p w14:paraId="0C960D7B" w14:textId="77777777" w:rsidR="00B12283" w:rsidRDefault="00B12283" w:rsidP="00BC4FC6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1119" w:type="dxa"/>
          </w:tcPr>
          <w:p w14:paraId="738FE7AB" w14:textId="77777777" w:rsidR="00B12283" w:rsidRDefault="00B12283" w:rsidP="00BC4FC6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1678" w:type="dxa"/>
          </w:tcPr>
          <w:p w14:paraId="72B78FF7" w14:textId="77777777" w:rsidR="00B12283" w:rsidRDefault="00B12283" w:rsidP="00BC4FC6">
            <w:pPr>
              <w:pStyle w:val="TableParagraph"/>
              <w:jc w:val="center"/>
              <w:rPr>
                <w:sz w:val="16"/>
              </w:rPr>
            </w:pPr>
          </w:p>
        </w:tc>
      </w:tr>
      <w:tr w:rsidR="00BC4FC6" w14:paraId="25229713" w14:textId="77777777" w:rsidTr="00E210FB">
        <w:trPr>
          <w:trHeight w:val="230"/>
        </w:trPr>
        <w:tc>
          <w:tcPr>
            <w:tcW w:w="6410" w:type="dxa"/>
          </w:tcPr>
          <w:p w14:paraId="30CABD36" w14:textId="77777777" w:rsidR="00BC4FC6" w:rsidRDefault="00BC4FC6" w:rsidP="00BC4FC6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Vaka Çalışması</w:t>
            </w:r>
          </w:p>
        </w:tc>
        <w:tc>
          <w:tcPr>
            <w:tcW w:w="1557" w:type="dxa"/>
          </w:tcPr>
          <w:p w14:paraId="6CC9828D" w14:textId="710FDDB0" w:rsidR="00BC4FC6" w:rsidRDefault="00BC4FC6" w:rsidP="00BC4FC6">
            <w:pPr>
              <w:pStyle w:val="TableParagraph"/>
              <w:jc w:val="center"/>
              <w:rPr>
                <w:sz w:val="16"/>
              </w:rPr>
            </w:pPr>
            <w:r w:rsidRPr="006A2D4A">
              <w:rPr>
                <w:w w:val="99"/>
                <w:sz w:val="20"/>
                <w:szCs w:val="20"/>
              </w:rPr>
              <w:t>14</w:t>
            </w:r>
          </w:p>
        </w:tc>
        <w:tc>
          <w:tcPr>
            <w:tcW w:w="1119" w:type="dxa"/>
          </w:tcPr>
          <w:p w14:paraId="09A2556F" w14:textId="08B88BC6" w:rsidR="00BC4FC6" w:rsidRDefault="00BC4FC6" w:rsidP="00BC4FC6">
            <w:pPr>
              <w:pStyle w:val="TableParagraph"/>
              <w:jc w:val="center"/>
              <w:rPr>
                <w:sz w:val="16"/>
              </w:rPr>
            </w:pPr>
            <w:r w:rsidRPr="006A2D4A">
              <w:rPr>
                <w:w w:val="99"/>
                <w:sz w:val="20"/>
                <w:szCs w:val="20"/>
              </w:rPr>
              <w:t>1</w:t>
            </w:r>
          </w:p>
        </w:tc>
        <w:tc>
          <w:tcPr>
            <w:tcW w:w="1678" w:type="dxa"/>
          </w:tcPr>
          <w:p w14:paraId="33B440B1" w14:textId="2AD6CE86" w:rsidR="00BC4FC6" w:rsidRDefault="00BC4FC6" w:rsidP="00BC4FC6">
            <w:pPr>
              <w:pStyle w:val="TableParagraph"/>
              <w:jc w:val="center"/>
              <w:rPr>
                <w:sz w:val="16"/>
              </w:rPr>
            </w:pPr>
            <w:r w:rsidRPr="006A2D4A">
              <w:rPr>
                <w:w w:val="99"/>
                <w:sz w:val="20"/>
                <w:szCs w:val="20"/>
              </w:rPr>
              <w:t>14</w:t>
            </w:r>
          </w:p>
        </w:tc>
      </w:tr>
      <w:tr w:rsidR="00B12283" w14:paraId="702706A7" w14:textId="77777777" w:rsidTr="00E210FB">
        <w:trPr>
          <w:trHeight w:val="230"/>
        </w:trPr>
        <w:tc>
          <w:tcPr>
            <w:tcW w:w="6410" w:type="dxa"/>
          </w:tcPr>
          <w:p w14:paraId="3B0A8666" w14:textId="77777777" w:rsidR="00B12283" w:rsidRDefault="00E4441A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Rol Oynama, Dramatize etme</w:t>
            </w:r>
          </w:p>
        </w:tc>
        <w:tc>
          <w:tcPr>
            <w:tcW w:w="1557" w:type="dxa"/>
          </w:tcPr>
          <w:p w14:paraId="1DD2D05F" w14:textId="77777777" w:rsidR="00B12283" w:rsidRDefault="00B12283" w:rsidP="00BC4FC6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1119" w:type="dxa"/>
          </w:tcPr>
          <w:p w14:paraId="3B9093C5" w14:textId="77777777" w:rsidR="00B12283" w:rsidRDefault="00B12283" w:rsidP="00BC4FC6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1678" w:type="dxa"/>
          </w:tcPr>
          <w:p w14:paraId="3481BC71" w14:textId="77777777" w:rsidR="00B12283" w:rsidRDefault="00B12283" w:rsidP="00BC4FC6">
            <w:pPr>
              <w:pStyle w:val="TableParagraph"/>
              <w:jc w:val="center"/>
              <w:rPr>
                <w:sz w:val="16"/>
              </w:rPr>
            </w:pPr>
          </w:p>
        </w:tc>
      </w:tr>
      <w:tr w:rsidR="00B12283" w14:paraId="3FF9D39A" w14:textId="77777777" w:rsidTr="00E210FB">
        <w:trPr>
          <w:trHeight w:val="230"/>
        </w:trPr>
        <w:tc>
          <w:tcPr>
            <w:tcW w:w="6410" w:type="dxa"/>
          </w:tcPr>
          <w:p w14:paraId="24371913" w14:textId="77777777" w:rsidR="00B12283" w:rsidRDefault="00E4441A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Makale yazma-Kritik etme</w:t>
            </w:r>
          </w:p>
        </w:tc>
        <w:tc>
          <w:tcPr>
            <w:tcW w:w="1557" w:type="dxa"/>
          </w:tcPr>
          <w:p w14:paraId="70C9B0A9" w14:textId="77777777" w:rsidR="00B12283" w:rsidRDefault="00B12283" w:rsidP="00BC4FC6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1119" w:type="dxa"/>
          </w:tcPr>
          <w:p w14:paraId="048B3D88" w14:textId="77777777" w:rsidR="00B12283" w:rsidRDefault="00B12283" w:rsidP="00BC4FC6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1678" w:type="dxa"/>
          </w:tcPr>
          <w:p w14:paraId="6CC440E0" w14:textId="77777777" w:rsidR="00B12283" w:rsidRDefault="00B12283" w:rsidP="00BC4FC6">
            <w:pPr>
              <w:pStyle w:val="TableParagraph"/>
              <w:jc w:val="center"/>
              <w:rPr>
                <w:sz w:val="16"/>
              </w:rPr>
            </w:pPr>
          </w:p>
        </w:tc>
      </w:tr>
      <w:tr w:rsidR="00B12283" w14:paraId="20BB3C04" w14:textId="77777777" w:rsidTr="00E210FB">
        <w:trPr>
          <w:trHeight w:val="229"/>
        </w:trPr>
        <w:tc>
          <w:tcPr>
            <w:tcW w:w="6410" w:type="dxa"/>
          </w:tcPr>
          <w:p w14:paraId="6E378918" w14:textId="77777777" w:rsidR="00B12283" w:rsidRDefault="00E4441A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Yarıyıl içi sınavları</w:t>
            </w:r>
          </w:p>
        </w:tc>
        <w:tc>
          <w:tcPr>
            <w:tcW w:w="1557" w:type="dxa"/>
          </w:tcPr>
          <w:p w14:paraId="639348DD" w14:textId="77777777" w:rsidR="00B12283" w:rsidRDefault="00B12283" w:rsidP="00BC4FC6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1119" w:type="dxa"/>
          </w:tcPr>
          <w:p w14:paraId="245F3CE6" w14:textId="77777777" w:rsidR="00B12283" w:rsidRDefault="00B12283" w:rsidP="00BC4FC6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1678" w:type="dxa"/>
          </w:tcPr>
          <w:p w14:paraId="74B00BA2" w14:textId="77777777" w:rsidR="00B12283" w:rsidRDefault="00B12283" w:rsidP="00BC4FC6">
            <w:pPr>
              <w:pStyle w:val="TableParagraph"/>
              <w:jc w:val="center"/>
              <w:rPr>
                <w:sz w:val="16"/>
              </w:rPr>
            </w:pPr>
          </w:p>
        </w:tc>
      </w:tr>
      <w:tr w:rsidR="00BC4FC6" w14:paraId="7ECBE9DE" w14:textId="77777777" w:rsidTr="00E210FB">
        <w:trPr>
          <w:trHeight w:val="230"/>
        </w:trPr>
        <w:tc>
          <w:tcPr>
            <w:tcW w:w="6410" w:type="dxa"/>
          </w:tcPr>
          <w:p w14:paraId="49FA2A29" w14:textId="77777777" w:rsidR="00BC4FC6" w:rsidRDefault="00BC4FC6" w:rsidP="00BC4FC6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Yarıyıl sonu sınavları</w:t>
            </w:r>
          </w:p>
        </w:tc>
        <w:tc>
          <w:tcPr>
            <w:tcW w:w="1557" w:type="dxa"/>
          </w:tcPr>
          <w:p w14:paraId="1D305664" w14:textId="4AD5BDED" w:rsidR="00BC4FC6" w:rsidRDefault="00BC4FC6" w:rsidP="00BC4FC6">
            <w:pPr>
              <w:pStyle w:val="TableParagraph"/>
              <w:jc w:val="center"/>
              <w:rPr>
                <w:sz w:val="16"/>
              </w:rPr>
            </w:pPr>
            <w:r w:rsidRPr="006A2D4A">
              <w:rPr>
                <w:w w:val="99"/>
                <w:sz w:val="20"/>
                <w:szCs w:val="20"/>
              </w:rPr>
              <w:t>2</w:t>
            </w:r>
          </w:p>
        </w:tc>
        <w:tc>
          <w:tcPr>
            <w:tcW w:w="1119" w:type="dxa"/>
          </w:tcPr>
          <w:p w14:paraId="626EF897" w14:textId="04E3FCC0" w:rsidR="00BC4FC6" w:rsidRDefault="00BC4FC6" w:rsidP="00BC4FC6">
            <w:pPr>
              <w:pStyle w:val="TableParagraph"/>
              <w:jc w:val="center"/>
              <w:rPr>
                <w:sz w:val="16"/>
              </w:rPr>
            </w:pPr>
            <w:r w:rsidRPr="006A2D4A">
              <w:rPr>
                <w:sz w:val="20"/>
                <w:szCs w:val="20"/>
              </w:rPr>
              <w:t>1</w:t>
            </w:r>
          </w:p>
        </w:tc>
        <w:tc>
          <w:tcPr>
            <w:tcW w:w="1678" w:type="dxa"/>
          </w:tcPr>
          <w:p w14:paraId="5643B6E2" w14:textId="39640873" w:rsidR="00BC4FC6" w:rsidRDefault="00BC4FC6" w:rsidP="00BC4FC6">
            <w:pPr>
              <w:pStyle w:val="TableParagraph"/>
              <w:jc w:val="center"/>
              <w:rPr>
                <w:sz w:val="16"/>
              </w:rPr>
            </w:pPr>
            <w:r w:rsidRPr="006A2D4A">
              <w:rPr>
                <w:sz w:val="20"/>
                <w:szCs w:val="20"/>
              </w:rPr>
              <w:t>2</w:t>
            </w:r>
          </w:p>
        </w:tc>
      </w:tr>
      <w:tr w:rsidR="00BC4FC6" w14:paraId="1E3B0752" w14:textId="77777777" w:rsidTr="00E210FB">
        <w:trPr>
          <w:trHeight w:val="230"/>
        </w:trPr>
        <w:tc>
          <w:tcPr>
            <w:tcW w:w="6410" w:type="dxa"/>
          </w:tcPr>
          <w:p w14:paraId="6FD7EDD2" w14:textId="77777777" w:rsidR="00BC4FC6" w:rsidRDefault="00BC4FC6" w:rsidP="00BC4FC6">
            <w:pPr>
              <w:pStyle w:val="TableParagraph"/>
              <w:spacing w:line="210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Toplam iş yükü (saat) / 25(s)</w:t>
            </w:r>
          </w:p>
        </w:tc>
        <w:tc>
          <w:tcPr>
            <w:tcW w:w="4354" w:type="dxa"/>
            <w:gridSpan w:val="3"/>
          </w:tcPr>
          <w:p w14:paraId="49CB7B03" w14:textId="06E12ED0" w:rsidR="00BC4FC6" w:rsidRDefault="00BC4FC6" w:rsidP="00BC4FC6">
            <w:pPr>
              <w:pStyle w:val="TableParagraph"/>
              <w:spacing w:line="210" w:lineRule="exact"/>
              <w:ind w:left="1549" w:right="1543"/>
              <w:rPr>
                <w:b/>
                <w:sz w:val="20"/>
              </w:rPr>
            </w:pPr>
            <w:r w:rsidRPr="00076E09">
              <w:rPr>
                <w:b/>
                <w:bCs/>
                <w:sz w:val="20"/>
                <w:szCs w:val="20"/>
              </w:rPr>
              <w:t>198/25=</w:t>
            </w:r>
            <w:r>
              <w:rPr>
                <w:b/>
                <w:bCs/>
                <w:sz w:val="20"/>
                <w:szCs w:val="20"/>
              </w:rPr>
              <w:t>7</w:t>
            </w:r>
            <w:r w:rsidR="00E210FB">
              <w:rPr>
                <w:b/>
                <w:bCs/>
                <w:sz w:val="20"/>
                <w:szCs w:val="20"/>
              </w:rPr>
              <w:t>.92</w:t>
            </w:r>
          </w:p>
        </w:tc>
      </w:tr>
      <w:tr w:rsidR="00BC4FC6" w14:paraId="449FB612" w14:textId="77777777" w:rsidTr="00E210FB">
        <w:trPr>
          <w:trHeight w:val="230"/>
        </w:trPr>
        <w:tc>
          <w:tcPr>
            <w:tcW w:w="6410" w:type="dxa"/>
          </w:tcPr>
          <w:p w14:paraId="59949779" w14:textId="77777777" w:rsidR="00BC4FC6" w:rsidRDefault="00BC4FC6" w:rsidP="00BC4FC6">
            <w:pPr>
              <w:pStyle w:val="TableParagraph"/>
              <w:spacing w:line="210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Ders AKTS</w:t>
            </w:r>
          </w:p>
        </w:tc>
        <w:tc>
          <w:tcPr>
            <w:tcW w:w="4354" w:type="dxa"/>
            <w:gridSpan w:val="3"/>
          </w:tcPr>
          <w:p w14:paraId="3483F01F" w14:textId="0A5B15EB" w:rsidR="00BC4FC6" w:rsidRDefault="00BC4FC6" w:rsidP="00BC4FC6">
            <w:pPr>
              <w:pStyle w:val="TableParagraph"/>
              <w:spacing w:line="210" w:lineRule="exact"/>
              <w:ind w:left="8"/>
              <w:jc w:val="center"/>
              <w:rPr>
                <w:b/>
                <w:sz w:val="20"/>
              </w:rPr>
            </w:pPr>
            <w:r w:rsidRPr="006A2D4A">
              <w:rPr>
                <w:b/>
                <w:w w:val="99"/>
                <w:sz w:val="20"/>
                <w:szCs w:val="20"/>
              </w:rPr>
              <w:t>8</w:t>
            </w:r>
          </w:p>
        </w:tc>
      </w:tr>
    </w:tbl>
    <w:p w14:paraId="05BD6744" w14:textId="77777777" w:rsidR="00B12283" w:rsidRDefault="00B12283" w:rsidP="003308B2">
      <w:pPr>
        <w:spacing w:line="210" w:lineRule="exact"/>
        <w:rPr>
          <w:b/>
          <w:w w:val="99"/>
          <w:sz w:val="20"/>
          <w:szCs w:val="20"/>
        </w:rPr>
      </w:pPr>
    </w:p>
    <w:p w14:paraId="06BF7E9D" w14:textId="77777777" w:rsidR="00895205" w:rsidRDefault="00895205" w:rsidP="00895205">
      <w:pPr>
        <w:pStyle w:val="GvdeMetni"/>
        <w:spacing w:before="10"/>
        <w:ind w:left="20"/>
      </w:pPr>
      <w:r>
        <w:t>Değerlendirme Sistemi</w:t>
      </w:r>
    </w:p>
    <w:tbl>
      <w:tblPr>
        <w:tblStyle w:val="TableNormal"/>
        <w:tblW w:w="10763" w:type="dxa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10"/>
        <w:gridCol w:w="1678"/>
        <w:gridCol w:w="1675"/>
      </w:tblGrid>
      <w:tr w:rsidR="00B12283" w14:paraId="149A7660" w14:textId="77777777" w:rsidTr="003308B2">
        <w:trPr>
          <w:trHeight w:val="230"/>
        </w:trPr>
        <w:tc>
          <w:tcPr>
            <w:tcW w:w="7410" w:type="dxa"/>
          </w:tcPr>
          <w:p w14:paraId="5175B21E" w14:textId="434D4792" w:rsidR="00B12283" w:rsidRDefault="00895205">
            <w:pPr>
              <w:pStyle w:val="TableParagraph"/>
              <w:spacing w:line="210" w:lineRule="exact"/>
              <w:ind w:left="107"/>
              <w:rPr>
                <w:b/>
                <w:sz w:val="20"/>
              </w:rPr>
            </w:pPr>
            <w:r>
              <w:rPr>
                <w:b/>
                <w:w w:val="99"/>
                <w:sz w:val="20"/>
                <w:szCs w:val="20"/>
              </w:rPr>
              <w:tab/>
            </w:r>
            <w:r w:rsidR="00E4441A">
              <w:rPr>
                <w:b/>
                <w:sz w:val="20"/>
              </w:rPr>
              <w:t>Yarıyıl içi çalışmaları</w:t>
            </w:r>
          </w:p>
        </w:tc>
        <w:tc>
          <w:tcPr>
            <w:tcW w:w="1678" w:type="dxa"/>
          </w:tcPr>
          <w:p w14:paraId="2B3F19F8" w14:textId="77777777" w:rsidR="00B12283" w:rsidRDefault="00E4441A">
            <w:pPr>
              <w:pStyle w:val="TableParagraph"/>
              <w:spacing w:line="210" w:lineRule="exact"/>
              <w:ind w:left="87" w:right="8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Sayısı</w:t>
            </w:r>
          </w:p>
        </w:tc>
        <w:tc>
          <w:tcPr>
            <w:tcW w:w="1675" w:type="dxa"/>
          </w:tcPr>
          <w:p w14:paraId="2ED3F63E" w14:textId="77777777" w:rsidR="00B12283" w:rsidRDefault="00E4441A">
            <w:pPr>
              <w:pStyle w:val="TableParagraph"/>
              <w:spacing w:line="210" w:lineRule="exact"/>
              <w:ind w:left="359" w:right="34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Katkı Payı</w:t>
            </w:r>
          </w:p>
        </w:tc>
      </w:tr>
      <w:tr w:rsidR="00B12283" w14:paraId="2A858C96" w14:textId="77777777" w:rsidTr="003308B2">
        <w:trPr>
          <w:trHeight w:val="230"/>
        </w:trPr>
        <w:tc>
          <w:tcPr>
            <w:tcW w:w="7410" w:type="dxa"/>
          </w:tcPr>
          <w:p w14:paraId="04BC1027" w14:textId="77777777" w:rsidR="00B12283" w:rsidRDefault="00E4441A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Ara Sınav</w:t>
            </w:r>
          </w:p>
        </w:tc>
        <w:tc>
          <w:tcPr>
            <w:tcW w:w="1678" w:type="dxa"/>
          </w:tcPr>
          <w:p w14:paraId="3DC46263" w14:textId="77777777" w:rsidR="00B12283" w:rsidRDefault="00B12283">
            <w:pPr>
              <w:pStyle w:val="TableParagraph"/>
              <w:rPr>
                <w:sz w:val="16"/>
              </w:rPr>
            </w:pPr>
          </w:p>
        </w:tc>
        <w:tc>
          <w:tcPr>
            <w:tcW w:w="1675" w:type="dxa"/>
          </w:tcPr>
          <w:p w14:paraId="31FF4EFA" w14:textId="77777777" w:rsidR="00B12283" w:rsidRDefault="00B12283">
            <w:pPr>
              <w:pStyle w:val="TableParagraph"/>
              <w:rPr>
                <w:sz w:val="16"/>
              </w:rPr>
            </w:pPr>
          </w:p>
        </w:tc>
      </w:tr>
      <w:tr w:rsidR="00B12283" w14:paraId="1C7A9943" w14:textId="77777777" w:rsidTr="003308B2">
        <w:trPr>
          <w:trHeight w:val="230"/>
        </w:trPr>
        <w:tc>
          <w:tcPr>
            <w:tcW w:w="7410" w:type="dxa"/>
          </w:tcPr>
          <w:p w14:paraId="606F2012" w14:textId="77777777" w:rsidR="00B12283" w:rsidRDefault="00E4441A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Kısa Sınav</w:t>
            </w:r>
          </w:p>
        </w:tc>
        <w:tc>
          <w:tcPr>
            <w:tcW w:w="1678" w:type="dxa"/>
          </w:tcPr>
          <w:p w14:paraId="222E3A9E" w14:textId="77777777" w:rsidR="00B12283" w:rsidRDefault="00B12283">
            <w:pPr>
              <w:pStyle w:val="TableParagraph"/>
              <w:rPr>
                <w:sz w:val="16"/>
              </w:rPr>
            </w:pPr>
          </w:p>
        </w:tc>
        <w:tc>
          <w:tcPr>
            <w:tcW w:w="1675" w:type="dxa"/>
          </w:tcPr>
          <w:p w14:paraId="628B7E56" w14:textId="77777777" w:rsidR="00B12283" w:rsidRDefault="00B12283">
            <w:pPr>
              <w:pStyle w:val="TableParagraph"/>
              <w:rPr>
                <w:sz w:val="16"/>
              </w:rPr>
            </w:pPr>
          </w:p>
        </w:tc>
      </w:tr>
      <w:tr w:rsidR="00B12283" w14:paraId="3A2FCB11" w14:textId="77777777" w:rsidTr="003308B2">
        <w:trPr>
          <w:trHeight w:val="230"/>
        </w:trPr>
        <w:tc>
          <w:tcPr>
            <w:tcW w:w="7410" w:type="dxa"/>
          </w:tcPr>
          <w:p w14:paraId="26566806" w14:textId="77777777" w:rsidR="00B12283" w:rsidRDefault="00E4441A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Laboratuvar</w:t>
            </w:r>
          </w:p>
        </w:tc>
        <w:tc>
          <w:tcPr>
            <w:tcW w:w="1678" w:type="dxa"/>
          </w:tcPr>
          <w:p w14:paraId="5BE168FF" w14:textId="77777777" w:rsidR="00B12283" w:rsidRDefault="00B12283">
            <w:pPr>
              <w:pStyle w:val="TableParagraph"/>
              <w:rPr>
                <w:sz w:val="16"/>
              </w:rPr>
            </w:pPr>
          </w:p>
        </w:tc>
        <w:tc>
          <w:tcPr>
            <w:tcW w:w="1675" w:type="dxa"/>
          </w:tcPr>
          <w:p w14:paraId="7185EF07" w14:textId="77777777" w:rsidR="00B12283" w:rsidRDefault="00B12283">
            <w:pPr>
              <w:pStyle w:val="TableParagraph"/>
              <w:rPr>
                <w:sz w:val="16"/>
              </w:rPr>
            </w:pPr>
          </w:p>
        </w:tc>
      </w:tr>
      <w:tr w:rsidR="00B12283" w14:paraId="01B3F0FF" w14:textId="77777777" w:rsidTr="003308B2">
        <w:trPr>
          <w:trHeight w:val="230"/>
        </w:trPr>
        <w:tc>
          <w:tcPr>
            <w:tcW w:w="7410" w:type="dxa"/>
          </w:tcPr>
          <w:p w14:paraId="568E17D4" w14:textId="77777777" w:rsidR="00B12283" w:rsidRDefault="00E4441A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Uygulama</w:t>
            </w:r>
          </w:p>
        </w:tc>
        <w:tc>
          <w:tcPr>
            <w:tcW w:w="1678" w:type="dxa"/>
          </w:tcPr>
          <w:p w14:paraId="2434F2E3" w14:textId="366A39E2" w:rsidR="00B12283" w:rsidRDefault="00B12283">
            <w:pPr>
              <w:pStyle w:val="TableParagraph"/>
              <w:spacing w:line="210" w:lineRule="exact"/>
              <w:ind w:left="6"/>
              <w:jc w:val="center"/>
              <w:rPr>
                <w:sz w:val="20"/>
              </w:rPr>
            </w:pPr>
          </w:p>
        </w:tc>
        <w:tc>
          <w:tcPr>
            <w:tcW w:w="1675" w:type="dxa"/>
          </w:tcPr>
          <w:p w14:paraId="1E56C443" w14:textId="0F51C1F8" w:rsidR="00B12283" w:rsidRDefault="00B12283">
            <w:pPr>
              <w:pStyle w:val="TableParagraph"/>
              <w:spacing w:line="210" w:lineRule="exact"/>
              <w:ind w:left="359" w:right="346"/>
              <w:jc w:val="center"/>
              <w:rPr>
                <w:sz w:val="20"/>
              </w:rPr>
            </w:pPr>
          </w:p>
        </w:tc>
      </w:tr>
      <w:tr w:rsidR="00E210FB" w14:paraId="5FB3E86F" w14:textId="77777777" w:rsidTr="003308B2">
        <w:trPr>
          <w:trHeight w:val="230"/>
        </w:trPr>
        <w:tc>
          <w:tcPr>
            <w:tcW w:w="7410" w:type="dxa"/>
          </w:tcPr>
          <w:p w14:paraId="6F311205" w14:textId="77777777" w:rsidR="00E210FB" w:rsidRDefault="00E210FB" w:rsidP="00E210FB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Alan Çalışması</w:t>
            </w:r>
          </w:p>
        </w:tc>
        <w:tc>
          <w:tcPr>
            <w:tcW w:w="1678" w:type="dxa"/>
          </w:tcPr>
          <w:p w14:paraId="488D2A2D" w14:textId="381D6F07" w:rsidR="00E210FB" w:rsidRDefault="00E210FB" w:rsidP="00E210FB">
            <w:pPr>
              <w:pStyle w:val="TableParagraph"/>
              <w:jc w:val="center"/>
              <w:rPr>
                <w:sz w:val="16"/>
              </w:rPr>
            </w:pPr>
            <w:r w:rsidRPr="006A2D4A">
              <w:rPr>
                <w:w w:val="99"/>
                <w:sz w:val="20"/>
                <w:szCs w:val="20"/>
              </w:rPr>
              <w:t>14</w:t>
            </w:r>
          </w:p>
        </w:tc>
        <w:tc>
          <w:tcPr>
            <w:tcW w:w="1675" w:type="dxa"/>
          </w:tcPr>
          <w:p w14:paraId="6A97E187" w14:textId="5C3942E6" w:rsidR="00E210FB" w:rsidRDefault="00E210FB" w:rsidP="00E210FB">
            <w:pPr>
              <w:pStyle w:val="TableParagraph"/>
              <w:jc w:val="center"/>
              <w:rPr>
                <w:sz w:val="16"/>
              </w:rPr>
            </w:pPr>
            <w:r w:rsidRPr="006A2D4A">
              <w:rPr>
                <w:sz w:val="20"/>
                <w:szCs w:val="20"/>
              </w:rPr>
              <w:t>%60</w:t>
            </w:r>
          </w:p>
        </w:tc>
      </w:tr>
      <w:tr w:rsidR="00E210FB" w14:paraId="43F1D046" w14:textId="77777777" w:rsidTr="003308B2">
        <w:trPr>
          <w:trHeight w:val="230"/>
        </w:trPr>
        <w:tc>
          <w:tcPr>
            <w:tcW w:w="7410" w:type="dxa"/>
          </w:tcPr>
          <w:p w14:paraId="13E8D5D9" w14:textId="77777777" w:rsidR="00E210FB" w:rsidRDefault="00E210FB" w:rsidP="00E210FB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Derse Özgü Uygulama (Varsa)</w:t>
            </w:r>
          </w:p>
        </w:tc>
        <w:tc>
          <w:tcPr>
            <w:tcW w:w="1678" w:type="dxa"/>
          </w:tcPr>
          <w:p w14:paraId="6660B268" w14:textId="46DACC45" w:rsidR="00E210FB" w:rsidRDefault="00E210FB" w:rsidP="00E210FB">
            <w:pPr>
              <w:pStyle w:val="TableParagraph"/>
              <w:spacing w:line="210" w:lineRule="exact"/>
              <w:ind w:left="6"/>
              <w:jc w:val="center"/>
              <w:rPr>
                <w:sz w:val="20"/>
              </w:rPr>
            </w:pPr>
            <w:r>
              <w:rPr>
                <w:w w:val="99"/>
                <w:sz w:val="20"/>
                <w:szCs w:val="20"/>
              </w:rPr>
              <w:t>1</w:t>
            </w:r>
          </w:p>
        </w:tc>
        <w:tc>
          <w:tcPr>
            <w:tcW w:w="1675" w:type="dxa"/>
          </w:tcPr>
          <w:p w14:paraId="26A9320C" w14:textId="482D6DA5" w:rsidR="00E210FB" w:rsidRDefault="00E210FB" w:rsidP="00E210FB">
            <w:pPr>
              <w:pStyle w:val="TableParagraph"/>
              <w:spacing w:line="210" w:lineRule="exact"/>
              <w:ind w:left="359" w:right="346"/>
              <w:jc w:val="center"/>
              <w:rPr>
                <w:sz w:val="20"/>
              </w:rPr>
            </w:pPr>
            <w:r w:rsidRPr="006A2D4A">
              <w:rPr>
                <w:sz w:val="20"/>
                <w:szCs w:val="20"/>
              </w:rPr>
              <w:t>%25</w:t>
            </w:r>
          </w:p>
        </w:tc>
      </w:tr>
      <w:tr w:rsidR="00E210FB" w14:paraId="5204A4C7" w14:textId="77777777" w:rsidTr="003308B2">
        <w:trPr>
          <w:trHeight w:val="230"/>
        </w:trPr>
        <w:tc>
          <w:tcPr>
            <w:tcW w:w="7410" w:type="dxa"/>
          </w:tcPr>
          <w:p w14:paraId="2ECFE612" w14:textId="77777777" w:rsidR="00E210FB" w:rsidRDefault="00E210FB" w:rsidP="00E210FB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Ödevler</w:t>
            </w:r>
          </w:p>
        </w:tc>
        <w:tc>
          <w:tcPr>
            <w:tcW w:w="1678" w:type="dxa"/>
          </w:tcPr>
          <w:p w14:paraId="78BA15CE" w14:textId="11D41DB9" w:rsidR="00E210FB" w:rsidRDefault="00E210FB" w:rsidP="00E210FB">
            <w:pPr>
              <w:pStyle w:val="TableParagraph"/>
              <w:jc w:val="center"/>
              <w:rPr>
                <w:sz w:val="16"/>
              </w:rPr>
            </w:pPr>
            <w:r w:rsidRPr="006A2D4A">
              <w:rPr>
                <w:w w:val="99"/>
                <w:sz w:val="20"/>
                <w:szCs w:val="20"/>
              </w:rPr>
              <w:t>1</w:t>
            </w:r>
          </w:p>
        </w:tc>
        <w:tc>
          <w:tcPr>
            <w:tcW w:w="1675" w:type="dxa"/>
          </w:tcPr>
          <w:p w14:paraId="15E374CD" w14:textId="11850053" w:rsidR="00E210FB" w:rsidRDefault="00E210FB" w:rsidP="00E210FB">
            <w:pPr>
              <w:pStyle w:val="TableParagraph"/>
              <w:jc w:val="center"/>
              <w:rPr>
                <w:sz w:val="16"/>
              </w:rPr>
            </w:pPr>
            <w:r w:rsidRPr="006A2D4A">
              <w:rPr>
                <w:sz w:val="20"/>
                <w:szCs w:val="20"/>
              </w:rPr>
              <w:t>%15</w:t>
            </w:r>
          </w:p>
        </w:tc>
      </w:tr>
      <w:tr w:rsidR="00B12283" w14:paraId="5E8279D0" w14:textId="77777777" w:rsidTr="003308B2">
        <w:trPr>
          <w:trHeight w:val="230"/>
        </w:trPr>
        <w:tc>
          <w:tcPr>
            <w:tcW w:w="7410" w:type="dxa"/>
          </w:tcPr>
          <w:p w14:paraId="17324B00" w14:textId="77777777" w:rsidR="00B12283" w:rsidRDefault="00E4441A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Sunum ve Seminer</w:t>
            </w:r>
          </w:p>
        </w:tc>
        <w:tc>
          <w:tcPr>
            <w:tcW w:w="1678" w:type="dxa"/>
          </w:tcPr>
          <w:p w14:paraId="7F73F745" w14:textId="52DB40D7" w:rsidR="00B12283" w:rsidRDefault="00B12283" w:rsidP="00E210FB">
            <w:pPr>
              <w:pStyle w:val="TableParagraph"/>
              <w:spacing w:line="210" w:lineRule="exact"/>
              <w:ind w:left="6"/>
              <w:jc w:val="center"/>
              <w:rPr>
                <w:sz w:val="20"/>
              </w:rPr>
            </w:pPr>
          </w:p>
        </w:tc>
        <w:tc>
          <w:tcPr>
            <w:tcW w:w="1675" w:type="dxa"/>
          </w:tcPr>
          <w:p w14:paraId="1EE1FBB8" w14:textId="78C48B7C" w:rsidR="00B12283" w:rsidRDefault="00B12283" w:rsidP="00E210FB">
            <w:pPr>
              <w:pStyle w:val="TableParagraph"/>
              <w:spacing w:line="210" w:lineRule="exact"/>
              <w:ind w:left="359" w:right="346"/>
              <w:jc w:val="center"/>
              <w:rPr>
                <w:sz w:val="20"/>
              </w:rPr>
            </w:pPr>
          </w:p>
        </w:tc>
      </w:tr>
      <w:tr w:rsidR="00B12283" w14:paraId="56FC8EC8" w14:textId="77777777" w:rsidTr="003308B2">
        <w:trPr>
          <w:trHeight w:val="230"/>
        </w:trPr>
        <w:tc>
          <w:tcPr>
            <w:tcW w:w="7410" w:type="dxa"/>
          </w:tcPr>
          <w:p w14:paraId="4E8814B3" w14:textId="77777777" w:rsidR="00B12283" w:rsidRDefault="00E4441A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Projeler</w:t>
            </w:r>
          </w:p>
        </w:tc>
        <w:tc>
          <w:tcPr>
            <w:tcW w:w="1678" w:type="dxa"/>
          </w:tcPr>
          <w:p w14:paraId="558F05B2" w14:textId="77777777" w:rsidR="00B12283" w:rsidRDefault="00B12283">
            <w:pPr>
              <w:pStyle w:val="TableParagraph"/>
              <w:rPr>
                <w:sz w:val="16"/>
              </w:rPr>
            </w:pPr>
          </w:p>
        </w:tc>
        <w:tc>
          <w:tcPr>
            <w:tcW w:w="1675" w:type="dxa"/>
          </w:tcPr>
          <w:p w14:paraId="6ADA625E" w14:textId="77777777" w:rsidR="00B12283" w:rsidRDefault="00B12283">
            <w:pPr>
              <w:pStyle w:val="TableParagraph"/>
              <w:rPr>
                <w:sz w:val="16"/>
              </w:rPr>
            </w:pPr>
          </w:p>
        </w:tc>
      </w:tr>
      <w:tr w:rsidR="00B12283" w14:paraId="61A7E911" w14:textId="77777777" w:rsidTr="003308B2">
        <w:trPr>
          <w:trHeight w:val="230"/>
        </w:trPr>
        <w:tc>
          <w:tcPr>
            <w:tcW w:w="7410" w:type="dxa"/>
          </w:tcPr>
          <w:p w14:paraId="31FE7862" w14:textId="77777777" w:rsidR="00B12283" w:rsidRDefault="00E4441A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Diğer</w:t>
            </w:r>
          </w:p>
        </w:tc>
        <w:tc>
          <w:tcPr>
            <w:tcW w:w="1678" w:type="dxa"/>
          </w:tcPr>
          <w:p w14:paraId="0A5D0665" w14:textId="77777777" w:rsidR="00B12283" w:rsidRDefault="00B12283">
            <w:pPr>
              <w:pStyle w:val="TableParagraph"/>
              <w:rPr>
                <w:sz w:val="16"/>
              </w:rPr>
            </w:pPr>
          </w:p>
        </w:tc>
        <w:tc>
          <w:tcPr>
            <w:tcW w:w="1675" w:type="dxa"/>
          </w:tcPr>
          <w:p w14:paraId="2DCB0C69" w14:textId="77777777" w:rsidR="00B12283" w:rsidRDefault="00B12283">
            <w:pPr>
              <w:pStyle w:val="TableParagraph"/>
              <w:rPr>
                <w:sz w:val="16"/>
              </w:rPr>
            </w:pPr>
          </w:p>
        </w:tc>
      </w:tr>
      <w:tr w:rsidR="00B12283" w14:paraId="35893006" w14:textId="77777777" w:rsidTr="003308B2">
        <w:trPr>
          <w:trHeight w:val="230"/>
        </w:trPr>
        <w:tc>
          <w:tcPr>
            <w:tcW w:w="7410" w:type="dxa"/>
          </w:tcPr>
          <w:p w14:paraId="01A5119D" w14:textId="77777777" w:rsidR="00B12283" w:rsidRDefault="00E4441A">
            <w:pPr>
              <w:pStyle w:val="TableParagraph"/>
              <w:spacing w:line="210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Yarıyıl içi çalışmaların toplamı</w:t>
            </w:r>
          </w:p>
        </w:tc>
        <w:tc>
          <w:tcPr>
            <w:tcW w:w="1678" w:type="dxa"/>
          </w:tcPr>
          <w:p w14:paraId="34A15EBF" w14:textId="77777777" w:rsidR="00B12283" w:rsidRDefault="00B12283">
            <w:pPr>
              <w:pStyle w:val="TableParagraph"/>
              <w:rPr>
                <w:sz w:val="16"/>
              </w:rPr>
            </w:pPr>
          </w:p>
        </w:tc>
        <w:tc>
          <w:tcPr>
            <w:tcW w:w="1675" w:type="dxa"/>
          </w:tcPr>
          <w:p w14:paraId="2DBC8D65" w14:textId="443C7400" w:rsidR="00B12283" w:rsidRDefault="00E4441A">
            <w:pPr>
              <w:pStyle w:val="TableParagraph"/>
              <w:spacing w:line="210" w:lineRule="exact"/>
              <w:ind w:left="359" w:right="344"/>
              <w:jc w:val="center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</w:tr>
      <w:tr w:rsidR="00B12283" w14:paraId="0ED81A0E" w14:textId="77777777" w:rsidTr="003308B2">
        <w:trPr>
          <w:trHeight w:val="230"/>
        </w:trPr>
        <w:tc>
          <w:tcPr>
            <w:tcW w:w="7410" w:type="dxa"/>
          </w:tcPr>
          <w:p w14:paraId="6B042D95" w14:textId="77777777" w:rsidR="00B12283" w:rsidRDefault="00E4441A">
            <w:pPr>
              <w:pStyle w:val="TableParagraph"/>
              <w:spacing w:line="210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Yarıyıl sonu çalışmaları</w:t>
            </w:r>
          </w:p>
        </w:tc>
        <w:tc>
          <w:tcPr>
            <w:tcW w:w="1678" w:type="dxa"/>
          </w:tcPr>
          <w:p w14:paraId="1A5595BB" w14:textId="77777777" w:rsidR="00B12283" w:rsidRDefault="00B12283">
            <w:pPr>
              <w:pStyle w:val="TableParagraph"/>
              <w:rPr>
                <w:sz w:val="16"/>
              </w:rPr>
            </w:pPr>
          </w:p>
        </w:tc>
        <w:tc>
          <w:tcPr>
            <w:tcW w:w="1675" w:type="dxa"/>
          </w:tcPr>
          <w:p w14:paraId="605DF049" w14:textId="77777777" w:rsidR="00B12283" w:rsidRDefault="00B12283">
            <w:pPr>
              <w:pStyle w:val="TableParagraph"/>
              <w:rPr>
                <w:sz w:val="16"/>
              </w:rPr>
            </w:pPr>
          </w:p>
        </w:tc>
      </w:tr>
      <w:tr w:rsidR="00B12283" w14:paraId="31A694E5" w14:textId="77777777" w:rsidTr="003308B2">
        <w:trPr>
          <w:trHeight w:val="229"/>
        </w:trPr>
        <w:tc>
          <w:tcPr>
            <w:tcW w:w="7410" w:type="dxa"/>
          </w:tcPr>
          <w:p w14:paraId="136C5664" w14:textId="77777777" w:rsidR="00B12283" w:rsidRDefault="00E4441A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Final</w:t>
            </w:r>
          </w:p>
        </w:tc>
        <w:tc>
          <w:tcPr>
            <w:tcW w:w="1678" w:type="dxa"/>
          </w:tcPr>
          <w:p w14:paraId="3E3B02DC" w14:textId="0334C544" w:rsidR="00B12283" w:rsidRDefault="00E210FB">
            <w:pPr>
              <w:pStyle w:val="TableParagraph"/>
              <w:spacing w:line="210" w:lineRule="exact"/>
              <w:ind w:left="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675" w:type="dxa"/>
          </w:tcPr>
          <w:p w14:paraId="78E9852A" w14:textId="77777777" w:rsidR="00B12283" w:rsidRDefault="00E4441A">
            <w:pPr>
              <w:pStyle w:val="TableParagraph"/>
              <w:spacing w:line="210" w:lineRule="exact"/>
              <w:ind w:left="359" w:right="346"/>
              <w:jc w:val="center"/>
              <w:rPr>
                <w:sz w:val="20"/>
              </w:rPr>
            </w:pPr>
            <w:r>
              <w:rPr>
                <w:sz w:val="20"/>
              </w:rPr>
              <w:t>%100</w:t>
            </w:r>
          </w:p>
        </w:tc>
      </w:tr>
      <w:tr w:rsidR="00B12283" w14:paraId="75312D2B" w14:textId="77777777" w:rsidTr="003308B2">
        <w:trPr>
          <w:trHeight w:val="230"/>
        </w:trPr>
        <w:tc>
          <w:tcPr>
            <w:tcW w:w="7410" w:type="dxa"/>
          </w:tcPr>
          <w:p w14:paraId="5EAAD9C0" w14:textId="77777777" w:rsidR="00B12283" w:rsidRDefault="00E4441A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Ödev</w:t>
            </w:r>
          </w:p>
        </w:tc>
        <w:tc>
          <w:tcPr>
            <w:tcW w:w="1678" w:type="dxa"/>
          </w:tcPr>
          <w:p w14:paraId="5B707C4E" w14:textId="77777777" w:rsidR="00B12283" w:rsidRDefault="00B12283">
            <w:pPr>
              <w:pStyle w:val="TableParagraph"/>
              <w:rPr>
                <w:sz w:val="16"/>
              </w:rPr>
            </w:pPr>
          </w:p>
        </w:tc>
        <w:tc>
          <w:tcPr>
            <w:tcW w:w="1675" w:type="dxa"/>
          </w:tcPr>
          <w:p w14:paraId="055DA936" w14:textId="77777777" w:rsidR="00B12283" w:rsidRDefault="00B12283">
            <w:pPr>
              <w:pStyle w:val="TableParagraph"/>
              <w:rPr>
                <w:sz w:val="16"/>
              </w:rPr>
            </w:pPr>
          </w:p>
        </w:tc>
      </w:tr>
      <w:tr w:rsidR="00B12283" w14:paraId="529EB4A9" w14:textId="77777777" w:rsidTr="003308B2">
        <w:trPr>
          <w:trHeight w:val="230"/>
        </w:trPr>
        <w:tc>
          <w:tcPr>
            <w:tcW w:w="7410" w:type="dxa"/>
          </w:tcPr>
          <w:p w14:paraId="7A9EBF6E" w14:textId="77777777" w:rsidR="00B12283" w:rsidRDefault="00E4441A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Uygulama</w:t>
            </w:r>
          </w:p>
        </w:tc>
        <w:tc>
          <w:tcPr>
            <w:tcW w:w="1678" w:type="dxa"/>
          </w:tcPr>
          <w:p w14:paraId="3722E60F" w14:textId="77777777" w:rsidR="00B12283" w:rsidRDefault="00B12283">
            <w:pPr>
              <w:pStyle w:val="TableParagraph"/>
              <w:rPr>
                <w:sz w:val="16"/>
              </w:rPr>
            </w:pPr>
          </w:p>
        </w:tc>
        <w:tc>
          <w:tcPr>
            <w:tcW w:w="1675" w:type="dxa"/>
          </w:tcPr>
          <w:p w14:paraId="50E0941B" w14:textId="77777777" w:rsidR="00B12283" w:rsidRDefault="00B12283">
            <w:pPr>
              <w:pStyle w:val="TableParagraph"/>
              <w:rPr>
                <w:sz w:val="16"/>
              </w:rPr>
            </w:pPr>
          </w:p>
        </w:tc>
      </w:tr>
      <w:tr w:rsidR="00B12283" w14:paraId="503A448A" w14:textId="77777777" w:rsidTr="003308B2">
        <w:trPr>
          <w:trHeight w:val="230"/>
        </w:trPr>
        <w:tc>
          <w:tcPr>
            <w:tcW w:w="7410" w:type="dxa"/>
          </w:tcPr>
          <w:p w14:paraId="2D85A3F8" w14:textId="77777777" w:rsidR="00B12283" w:rsidRDefault="00E4441A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Laboratuvar</w:t>
            </w:r>
          </w:p>
        </w:tc>
        <w:tc>
          <w:tcPr>
            <w:tcW w:w="1678" w:type="dxa"/>
          </w:tcPr>
          <w:p w14:paraId="7AF01C22" w14:textId="77777777" w:rsidR="00B12283" w:rsidRDefault="00B12283">
            <w:pPr>
              <w:pStyle w:val="TableParagraph"/>
              <w:rPr>
                <w:sz w:val="16"/>
              </w:rPr>
            </w:pPr>
          </w:p>
        </w:tc>
        <w:tc>
          <w:tcPr>
            <w:tcW w:w="1675" w:type="dxa"/>
          </w:tcPr>
          <w:p w14:paraId="687449A6" w14:textId="77777777" w:rsidR="00B12283" w:rsidRDefault="00B12283">
            <w:pPr>
              <w:pStyle w:val="TableParagraph"/>
              <w:rPr>
                <w:sz w:val="16"/>
              </w:rPr>
            </w:pPr>
          </w:p>
        </w:tc>
      </w:tr>
      <w:tr w:rsidR="00B12283" w14:paraId="5BA65179" w14:textId="77777777" w:rsidTr="003308B2">
        <w:trPr>
          <w:trHeight w:val="230"/>
        </w:trPr>
        <w:tc>
          <w:tcPr>
            <w:tcW w:w="7410" w:type="dxa"/>
          </w:tcPr>
          <w:p w14:paraId="666436CD" w14:textId="77777777" w:rsidR="00B12283" w:rsidRDefault="00E4441A">
            <w:pPr>
              <w:pStyle w:val="TableParagraph"/>
              <w:spacing w:line="210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Yarıyıl sonu çalışmaların toplamı</w:t>
            </w:r>
          </w:p>
        </w:tc>
        <w:tc>
          <w:tcPr>
            <w:tcW w:w="1678" w:type="dxa"/>
          </w:tcPr>
          <w:p w14:paraId="2D973A0E" w14:textId="77777777" w:rsidR="00B12283" w:rsidRDefault="00B12283">
            <w:pPr>
              <w:pStyle w:val="TableParagraph"/>
              <w:rPr>
                <w:sz w:val="16"/>
              </w:rPr>
            </w:pPr>
          </w:p>
        </w:tc>
        <w:tc>
          <w:tcPr>
            <w:tcW w:w="1675" w:type="dxa"/>
          </w:tcPr>
          <w:p w14:paraId="1D9AEDED" w14:textId="77777777" w:rsidR="00B12283" w:rsidRDefault="00E4441A">
            <w:pPr>
              <w:pStyle w:val="TableParagraph"/>
              <w:spacing w:line="210" w:lineRule="exact"/>
              <w:ind w:left="359" w:right="344"/>
              <w:jc w:val="center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</w:tr>
      <w:tr w:rsidR="00B12283" w14:paraId="50F15423" w14:textId="77777777" w:rsidTr="003308B2">
        <w:trPr>
          <w:trHeight w:val="230"/>
        </w:trPr>
        <w:tc>
          <w:tcPr>
            <w:tcW w:w="7410" w:type="dxa"/>
          </w:tcPr>
          <w:p w14:paraId="16906786" w14:textId="77777777" w:rsidR="00B12283" w:rsidRDefault="00E4441A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Yarıyıl İçi Çalışmalarının Başarı Notuna Katkısı</w:t>
            </w:r>
          </w:p>
        </w:tc>
        <w:tc>
          <w:tcPr>
            <w:tcW w:w="1678" w:type="dxa"/>
          </w:tcPr>
          <w:p w14:paraId="3CE04DFB" w14:textId="77777777" w:rsidR="00B12283" w:rsidRDefault="00B12283">
            <w:pPr>
              <w:pStyle w:val="TableParagraph"/>
              <w:rPr>
                <w:sz w:val="16"/>
              </w:rPr>
            </w:pPr>
          </w:p>
        </w:tc>
        <w:tc>
          <w:tcPr>
            <w:tcW w:w="1675" w:type="dxa"/>
          </w:tcPr>
          <w:p w14:paraId="041C68E9" w14:textId="77777777" w:rsidR="00B12283" w:rsidRDefault="00E4441A">
            <w:pPr>
              <w:pStyle w:val="TableParagraph"/>
              <w:spacing w:line="210" w:lineRule="exact"/>
              <w:ind w:left="359" w:right="348"/>
              <w:jc w:val="center"/>
              <w:rPr>
                <w:sz w:val="20"/>
              </w:rPr>
            </w:pPr>
            <w:r>
              <w:rPr>
                <w:sz w:val="20"/>
              </w:rPr>
              <w:t>%40</w:t>
            </w:r>
          </w:p>
        </w:tc>
      </w:tr>
      <w:tr w:rsidR="00B12283" w14:paraId="5A153E72" w14:textId="77777777" w:rsidTr="003308B2">
        <w:trPr>
          <w:trHeight w:val="230"/>
        </w:trPr>
        <w:tc>
          <w:tcPr>
            <w:tcW w:w="7410" w:type="dxa"/>
          </w:tcPr>
          <w:p w14:paraId="5535A3F9" w14:textId="77777777" w:rsidR="00B12283" w:rsidRDefault="00E4441A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Yarıyıl Sonu Sınavının Başarı Notuna Katkısı</w:t>
            </w:r>
          </w:p>
        </w:tc>
        <w:tc>
          <w:tcPr>
            <w:tcW w:w="1678" w:type="dxa"/>
          </w:tcPr>
          <w:p w14:paraId="05E05875" w14:textId="77777777" w:rsidR="00B12283" w:rsidRDefault="00B12283">
            <w:pPr>
              <w:pStyle w:val="TableParagraph"/>
              <w:rPr>
                <w:sz w:val="16"/>
              </w:rPr>
            </w:pPr>
          </w:p>
        </w:tc>
        <w:tc>
          <w:tcPr>
            <w:tcW w:w="1675" w:type="dxa"/>
          </w:tcPr>
          <w:p w14:paraId="0AAE418C" w14:textId="77777777" w:rsidR="00B12283" w:rsidRDefault="00E4441A">
            <w:pPr>
              <w:pStyle w:val="TableParagraph"/>
              <w:spacing w:line="210" w:lineRule="exact"/>
              <w:ind w:left="359" w:right="348"/>
              <w:jc w:val="center"/>
              <w:rPr>
                <w:sz w:val="20"/>
              </w:rPr>
            </w:pPr>
            <w:r>
              <w:rPr>
                <w:sz w:val="20"/>
              </w:rPr>
              <w:t>%60</w:t>
            </w:r>
          </w:p>
        </w:tc>
      </w:tr>
      <w:tr w:rsidR="00B12283" w14:paraId="6EB8964F" w14:textId="77777777" w:rsidTr="003308B2">
        <w:trPr>
          <w:trHeight w:val="230"/>
        </w:trPr>
        <w:tc>
          <w:tcPr>
            <w:tcW w:w="7410" w:type="dxa"/>
          </w:tcPr>
          <w:p w14:paraId="7C098A28" w14:textId="77777777" w:rsidR="00B12283" w:rsidRDefault="00E4441A">
            <w:pPr>
              <w:pStyle w:val="TableParagraph"/>
              <w:spacing w:before="1" w:line="210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Başarı notunun toplamı</w:t>
            </w:r>
          </w:p>
        </w:tc>
        <w:tc>
          <w:tcPr>
            <w:tcW w:w="1678" w:type="dxa"/>
          </w:tcPr>
          <w:p w14:paraId="15060C35" w14:textId="77777777" w:rsidR="00B12283" w:rsidRDefault="00B12283">
            <w:pPr>
              <w:pStyle w:val="TableParagraph"/>
              <w:rPr>
                <w:sz w:val="16"/>
              </w:rPr>
            </w:pPr>
          </w:p>
        </w:tc>
        <w:tc>
          <w:tcPr>
            <w:tcW w:w="1675" w:type="dxa"/>
          </w:tcPr>
          <w:p w14:paraId="240F017B" w14:textId="77777777" w:rsidR="00B12283" w:rsidRDefault="00E4441A">
            <w:pPr>
              <w:pStyle w:val="TableParagraph"/>
              <w:spacing w:before="1" w:line="210" w:lineRule="exact"/>
              <w:ind w:left="359" w:right="344"/>
              <w:jc w:val="center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</w:tr>
    </w:tbl>
    <w:p w14:paraId="3A6B519B" w14:textId="77777777" w:rsidR="00B12283" w:rsidRDefault="00B12283">
      <w:pPr>
        <w:spacing w:before="2"/>
        <w:rPr>
          <w:b/>
          <w:sz w:val="12"/>
        </w:rPr>
      </w:pPr>
    </w:p>
    <w:p w14:paraId="4226795B" w14:textId="77777777" w:rsidR="00B12283" w:rsidRDefault="00E4441A">
      <w:pPr>
        <w:pStyle w:val="GvdeMetni"/>
        <w:spacing w:before="91"/>
        <w:ind w:left="106"/>
      </w:pPr>
      <w:r>
        <w:t>Derslerin öğrenme çıktılarının program yeterlilikleri ile ilişkilendirilmesi</w:t>
      </w:r>
    </w:p>
    <w:tbl>
      <w:tblPr>
        <w:tblStyle w:val="TableNormal"/>
        <w:tblW w:w="10764" w:type="dxa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11"/>
        <w:gridCol w:w="709"/>
        <w:gridCol w:w="567"/>
        <w:gridCol w:w="708"/>
        <w:gridCol w:w="669"/>
      </w:tblGrid>
      <w:tr w:rsidR="00B12283" w14:paraId="1924DC42" w14:textId="77777777" w:rsidTr="003308B2">
        <w:trPr>
          <w:trHeight w:val="20"/>
        </w:trPr>
        <w:tc>
          <w:tcPr>
            <w:tcW w:w="8111" w:type="dxa"/>
            <w:vMerge w:val="restart"/>
          </w:tcPr>
          <w:p w14:paraId="590A6DED" w14:textId="77777777" w:rsidR="00B12283" w:rsidRDefault="00E4441A">
            <w:pPr>
              <w:pStyle w:val="TableParagraph"/>
              <w:ind w:left="2447" w:right="244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Program yeterlilikleri</w:t>
            </w:r>
          </w:p>
        </w:tc>
        <w:tc>
          <w:tcPr>
            <w:tcW w:w="2653" w:type="dxa"/>
            <w:gridSpan w:val="4"/>
          </w:tcPr>
          <w:p w14:paraId="0027FD16" w14:textId="77777777" w:rsidR="00B12283" w:rsidRDefault="00E4441A" w:rsidP="003308B2">
            <w:pPr>
              <w:pStyle w:val="TableParagraph"/>
              <w:spacing w:line="210" w:lineRule="exact"/>
              <w:ind w:left="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Dersin Öğrenme Çıktıları</w:t>
            </w:r>
          </w:p>
        </w:tc>
      </w:tr>
      <w:tr w:rsidR="00B12283" w14:paraId="7D3D47D7" w14:textId="77777777" w:rsidTr="003308B2">
        <w:trPr>
          <w:trHeight w:val="20"/>
        </w:trPr>
        <w:tc>
          <w:tcPr>
            <w:tcW w:w="8111" w:type="dxa"/>
            <w:vMerge/>
            <w:tcBorders>
              <w:top w:val="nil"/>
            </w:tcBorders>
          </w:tcPr>
          <w:p w14:paraId="36228A59" w14:textId="77777777" w:rsidR="00B12283" w:rsidRDefault="00B12283">
            <w:pPr>
              <w:rPr>
                <w:sz w:val="2"/>
                <w:szCs w:val="2"/>
              </w:rPr>
            </w:pPr>
          </w:p>
        </w:tc>
        <w:tc>
          <w:tcPr>
            <w:tcW w:w="709" w:type="dxa"/>
          </w:tcPr>
          <w:p w14:paraId="66224D48" w14:textId="77777777" w:rsidR="00B12283" w:rsidRDefault="00E4441A" w:rsidP="003308B2">
            <w:pPr>
              <w:pStyle w:val="TableParagraph"/>
              <w:spacing w:line="210" w:lineRule="exact"/>
              <w:ind w:left="3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Ö.Ç.1</w:t>
            </w:r>
          </w:p>
        </w:tc>
        <w:tc>
          <w:tcPr>
            <w:tcW w:w="567" w:type="dxa"/>
          </w:tcPr>
          <w:p w14:paraId="4CFBA41D" w14:textId="77777777" w:rsidR="00B12283" w:rsidRDefault="00E4441A" w:rsidP="003308B2">
            <w:pPr>
              <w:pStyle w:val="TableParagraph"/>
              <w:spacing w:line="210" w:lineRule="exact"/>
              <w:ind w:left="3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Ö.Ç.2</w:t>
            </w:r>
          </w:p>
        </w:tc>
        <w:tc>
          <w:tcPr>
            <w:tcW w:w="708" w:type="dxa"/>
          </w:tcPr>
          <w:p w14:paraId="6CD3C805" w14:textId="77777777" w:rsidR="00B12283" w:rsidRDefault="00E4441A" w:rsidP="003308B2">
            <w:pPr>
              <w:pStyle w:val="TableParagraph"/>
              <w:spacing w:line="210" w:lineRule="exact"/>
              <w:ind w:left="3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Ö.Ç.3</w:t>
            </w:r>
          </w:p>
        </w:tc>
        <w:tc>
          <w:tcPr>
            <w:tcW w:w="669" w:type="dxa"/>
          </w:tcPr>
          <w:p w14:paraId="13AD5FB4" w14:textId="77777777" w:rsidR="00B12283" w:rsidRDefault="00E4441A" w:rsidP="003308B2">
            <w:pPr>
              <w:pStyle w:val="TableParagraph"/>
              <w:spacing w:line="210" w:lineRule="exact"/>
              <w:ind w:left="3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Ö.Ç.4</w:t>
            </w:r>
          </w:p>
        </w:tc>
      </w:tr>
      <w:tr w:rsidR="00B12283" w14:paraId="4B38F517" w14:textId="77777777" w:rsidTr="003308B2">
        <w:trPr>
          <w:trHeight w:val="20"/>
        </w:trPr>
        <w:tc>
          <w:tcPr>
            <w:tcW w:w="8111" w:type="dxa"/>
          </w:tcPr>
          <w:p w14:paraId="32F9FFF0" w14:textId="77777777" w:rsidR="00B12283" w:rsidRDefault="00E4441A">
            <w:pPr>
              <w:pStyle w:val="TableParagraph"/>
              <w:tabs>
                <w:tab w:val="left" w:pos="467"/>
              </w:tabs>
              <w:spacing w:line="230" w:lineRule="atLeast"/>
              <w:ind w:left="467" w:right="408" w:hanging="360"/>
              <w:rPr>
                <w:sz w:val="20"/>
              </w:rPr>
            </w:pPr>
            <w:r>
              <w:rPr>
                <w:sz w:val="20"/>
              </w:rPr>
              <w:t>1.</w:t>
            </w:r>
            <w:r>
              <w:rPr>
                <w:sz w:val="20"/>
              </w:rPr>
              <w:tab/>
              <w:t>Beslenme ve Diyetetik bilimine özgü temel ve sosyal bilimlerden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z w:val="20"/>
              </w:rPr>
              <w:t>edinilen kanıta dayalı teorik bilgileri uygulamada kullanabilme becerisini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kazanır.</w:t>
            </w:r>
          </w:p>
        </w:tc>
        <w:tc>
          <w:tcPr>
            <w:tcW w:w="709" w:type="dxa"/>
          </w:tcPr>
          <w:p w14:paraId="3BDC6557" w14:textId="77777777" w:rsidR="00B12283" w:rsidRDefault="00E4441A">
            <w:pPr>
              <w:pStyle w:val="TableParagraph"/>
              <w:ind w:left="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567" w:type="dxa"/>
          </w:tcPr>
          <w:p w14:paraId="11289B91" w14:textId="77777777" w:rsidR="00B12283" w:rsidRDefault="00E4441A">
            <w:pPr>
              <w:pStyle w:val="TableParagraph"/>
              <w:ind w:left="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708" w:type="dxa"/>
          </w:tcPr>
          <w:p w14:paraId="5DE4BECC" w14:textId="77777777" w:rsidR="00B12283" w:rsidRDefault="00E4441A">
            <w:pPr>
              <w:pStyle w:val="TableParagraph"/>
              <w:ind w:left="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669" w:type="dxa"/>
          </w:tcPr>
          <w:p w14:paraId="2B788FFF" w14:textId="77777777" w:rsidR="00B12283" w:rsidRDefault="00E4441A">
            <w:pPr>
              <w:pStyle w:val="TableParagraph"/>
              <w:ind w:left="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</w:tr>
      <w:tr w:rsidR="00B12283" w14:paraId="0E0C4161" w14:textId="77777777" w:rsidTr="003308B2">
        <w:trPr>
          <w:trHeight w:val="20"/>
        </w:trPr>
        <w:tc>
          <w:tcPr>
            <w:tcW w:w="8111" w:type="dxa"/>
          </w:tcPr>
          <w:p w14:paraId="631F49D2" w14:textId="77777777" w:rsidR="00B12283" w:rsidRDefault="00E4441A">
            <w:pPr>
              <w:pStyle w:val="TableParagraph"/>
              <w:tabs>
                <w:tab w:val="left" w:pos="467"/>
              </w:tabs>
              <w:spacing w:before="4" w:line="228" w:lineRule="exact"/>
              <w:ind w:left="467" w:right="396" w:hanging="360"/>
              <w:rPr>
                <w:sz w:val="20"/>
              </w:rPr>
            </w:pPr>
            <w:r>
              <w:rPr>
                <w:sz w:val="20"/>
              </w:rPr>
              <w:t>2.</w:t>
            </w:r>
            <w:r>
              <w:rPr>
                <w:sz w:val="20"/>
              </w:rPr>
              <w:tab/>
              <w:t>Mesleki uygulamalarda ihtiyaç duyulan ekipman ve bilişim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z w:val="20"/>
              </w:rPr>
              <w:t>teknolojilerini etkin kullanma becerisi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edinir.</w:t>
            </w:r>
          </w:p>
        </w:tc>
        <w:tc>
          <w:tcPr>
            <w:tcW w:w="709" w:type="dxa"/>
          </w:tcPr>
          <w:p w14:paraId="425FEEA8" w14:textId="77777777" w:rsidR="00B12283" w:rsidRDefault="00E4441A">
            <w:pPr>
              <w:pStyle w:val="TableParagraph"/>
              <w:ind w:left="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567" w:type="dxa"/>
          </w:tcPr>
          <w:p w14:paraId="7553760D" w14:textId="77777777" w:rsidR="00B12283" w:rsidRDefault="00E4441A">
            <w:pPr>
              <w:pStyle w:val="TableParagraph"/>
              <w:ind w:left="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708" w:type="dxa"/>
          </w:tcPr>
          <w:p w14:paraId="1DE4B474" w14:textId="77777777" w:rsidR="00B12283" w:rsidRDefault="00E4441A">
            <w:pPr>
              <w:pStyle w:val="TableParagraph"/>
              <w:ind w:left="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669" w:type="dxa"/>
          </w:tcPr>
          <w:p w14:paraId="69EB96FC" w14:textId="77777777" w:rsidR="00B12283" w:rsidRDefault="00E4441A">
            <w:pPr>
              <w:pStyle w:val="TableParagraph"/>
              <w:ind w:left="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</w:tr>
      <w:tr w:rsidR="00B12283" w14:paraId="41C9B34C" w14:textId="77777777" w:rsidTr="003308B2">
        <w:trPr>
          <w:trHeight w:val="20"/>
        </w:trPr>
        <w:tc>
          <w:tcPr>
            <w:tcW w:w="8111" w:type="dxa"/>
          </w:tcPr>
          <w:p w14:paraId="0734D512" w14:textId="77777777" w:rsidR="00B12283" w:rsidRDefault="00E4441A">
            <w:pPr>
              <w:pStyle w:val="TableParagraph"/>
              <w:spacing w:before="1" w:line="230" w:lineRule="exact"/>
              <w:ind w:left="467" w:right="178" w:hanging="360"/>
              <w:jc w:val="both"/>
              <w:rPr>
                <w:sz w:val="20"/>
              </w:rPr>
            </w:pPr>
            <w:r>
              <w:rPr>
                <w:sz w:val="20"/>
              </w:rPr>
              <w:t>3. Topluma, meslektaşlarına, diğer meslek çalışanlarına ve sağlıklı/hasta bireye karşı haklarını, görevlerini ve sorumluluklarını bilir ve mesleki etik kurallara uygun davranmayı öğrenir.</w:t>
            </w:r>
          </w:p>
        </w:tc>
        <w:tc>
          <w:tcPr>
            <w:tcW w:w="709" w:type="dxa"/>
          </w:tcPr>
          <w:p w14:paraId="10DEDB2C" w14:textId="77777777" w:rsidR="00B12283" w:rsidRDefault="00E4441A">
            <w:pPr>
              <w:pStyle w:val="TableParagraph"/>
              <w:spacing w:line="228" w:lineRule="exact"/>
              <w:ind w:left="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567" w:type="dxa"/>
          </w:tcPr>
          <w:p w14:paraId="508AF356" w14:textId="77777777" w:rsidR="00B12283" w:rsidRDefault="00E4441A">
            <w:pPr>
              <w:pStyle w:val="TableParagraph"/>
              <w:spacing w:line="228" w:lineRule="exact"/>
              <w:ind w:left="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708" w:type="dxa"/>
          </w:tcPr>
          <w:p w14:paraId="7DA60799" w14:textId="77777777" w:rsidR="00B12283" w:rsidRDefault="00E4441A">
            <w:pPr>
              <w:pStyle w:val="TableParagraph"/>
              <w:spacing w:line="228" w:lineRule="exact"/>
              <w:ind w:left="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669" w:type="dxa"/>
          </w:tcPr>
          <w:p w14:paraId="657E8538" w14:textId="77777777" w:rsidR="00B12283" w:rsidRDefault="00E4441A">
            <w:pPr>
              <w:pStyle w:val="TableParagraph"/>
              <w:spacing w:line="228" w:lineRule="exact"/>
              <w:ind w:left="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</w:tr>
      <w:tr w:rsidR="00B12283" w14:paraId="74A14E7C" w14:textId="77777777" w:rsidTr="003308B2">
        <w:trPr>
          <w:trHeight w:val="20"/>
        </w:trPr>
        <w:tc>
          <w:tcPr>
            <w:tcW w:w="8111" w:type="dxa"/>
          </w:tcPr>
          <w:p w14:paraId="71F05169" w14:textId="77777777" w:rsidR="00B12283" w:rsidRDefault="00E4441A">
            <w:pPr>
              <w:pStyle w:val="TableParagraph"/>
              <w:tabs>
                <w:tab w:val="left" w:pos="467"/>
              </w:tabs>
              <w:spacing w:line="230" w:lineRule="exact"/>
              <w:ind w:left="467" w:right="458" w:hanging="36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sz w:val="20"/>
              </w:rPr>
              <w:tab/>
              <w:t>Beslenme ve Diyetetik biliminin farklı alanlarındaki karşılaştığı sorunları edindiği güncel bilgi ve beceriler sayesinde gözlemleme, saptama, yorumlama, rapor etme ve çözüm üretme becerilerine sahip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olur.</w:t>
            </w:r>
          </w:p>
        </w:tc>
        <w:tc>
          <w:tcPr>
            <w:tcW w:w="709" w:type="dxa"/>
          </w:tcPr>
          <w:p w14:paraId="2B700B14" w14:textId="77777777" w:rsidR="00B12283" w:rsidRDefault="00E4441A">
            <w:pPr>
              <w:pStyle w:val="TableParagraph"/>
              <w:spacing w:line="228" w:lineRule="exact"/>
              <w:ind w:left="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567" w:type="dxa"/>
          </w:tcPr>
          <w:p w14:paraId="0465C155" w14:textId="77777777" w:rsidR="00B12283" w:rsidRDefault="00E4441A">
            <w:pPr>
              <w:pStyle w:val="TableParagraph"/>
              <w:spacing w:line="228" w:lineRule="exact"/>
              <w:ind w:left="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708" w:type="dxa"/>
          </w:tcPr>
          <w:p w14:paraId="4EB67CCC" w14:textId="77777777" w:rsidR="00B12283" w:rsidRDefault="00E4441A">
            <w:pPr>
              <w:pStyle w:val="TableParagraph"/>
              <w:spacing w:line="228" w:lineRule="exact"/>
              <w:ind w:left="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669" w:type="dxa"/>
          </w:tcPr>
          <w:p w14:paraId="49DE6A50" w14:textId="77777777" w:rsidR="00B12283" w:rsidRDefault="00E4441A">
            <w:pPr>
              <w:pStyle w:val="TableParagraph"/>
              <w:spacing w:line="228" w:lineRule="exact"/>
              <w:ind w:left="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</w:tr>
      <w:tr w:rsidR="00B12283" w14:paraId="0FC582AC" w14:textId="77777777" w:rsidTr="003308B2">
        <w:trPr>
          <w:trHeight w:val="20"/>
        </w:trPr>
        <w:tc>
          <w:tcPr>
            <w:tcW w:w="8111" w:type="dxa"/>
          </w:tcPr>
          <w:p w14:paraId="6B4CD990" w14:textId="77777777" w:rsidR="00B12283" w:rsidRDefault="00E4441A">
            <w:pPr>
              <w:pStyle w:val="TableParagraph"/>
              <w:tabs>
                <w:tab w:val="left" w:pos="467"/>
              </w:tabs>
              <w:spacing w:before="3" w:line="228" w:lineRule="exact"/>
              <w:ind w:left="467" w:right="216" w:hanging="360"/>
              <w:rPr>
                <w:sz w:val="20"/>
              </w:rPr>
            </w:pPr>
            <w:r>
              <w:rPr>
                <w:sz w:val="20"/>
              </w:rPr>
              <w:t>5.</w:t>
            </w:r>
            <w:r>
              <w:rPr>
                <w:sz w:val="20"/>
              </w:rPr>
              <w:tab/>
              <w:t>Disipliner veya disiplinler arası ortamlarda etkili iletişim kurma,</w:t>
            </w:r>
            <w:r>
              <w:rPr>
                <w:spacing w:val="-17"/>
                <w:sz w:val="20"/>
              </w:rPr>
              <w:t xml:space="preserve"> </w:t>
            </w:r>
            <w:r>
              <w:rPr>
                <w:sz w:val="20"/>
              </w:rPr>
              <w:t>sorumluluk alma, çözüm odaklı çalışma ilkeleri ile etkin çalışma becerileri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edinir.</w:t>
            </w:r>
          </w:p>
        </w:tc>
        <w:tc>
          <w:tcPr>
            <w:tcW w:w="709" w:type="dxa"/>
          </w:tcPr>
          <w:p w14:paraId="7E436684" w14:textId="77777777" w:rsidR="00B12283" w:rsidRDefault="00E4441A">
            <w:pPr>
              <w:pStyle w:val="TableParagraph"/>
              <w:spacing w:line="229" w:lineRule="exact"/>
              <w:ind w:left="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567" w:type="dxa"/>
          </w:tcPr>
          <w:p w14:paraId="7AC0C3DF" w14:textId="77777777" w:rsidR="00B12283" w:rsidRDefault="00E4441A">
            <w:pPr>
              <w:pStyle w:val="TableParagraph"/>
              <w:spacing w:line="229" w:lineRule="exact"/>
              <w:ind w:left="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708" w:type="dxa"/>
          </w:tcPr>
          <w:p w14:paraId="50272DD5" w14:textId="77777777" w:rsidR="00B12283" w:rsidRDefault="00E4441A">
            <w:pPr>
              <w:pStyle w:val="TableParagraph"/>
              <w:spacing w:line="229" w:lineRule="exact"/>
              <w:ind w:left="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669" w:type="dxa"/>
          </w:tcPr>
          <w:p w14:paraId="0A162CE8" w14:textId="77777777" w:rsidR="00B12283" w:rsidRDefault="00E4441A">
            <w:pPr>
              <w:pStyle w:val="TableParagraph"/>
              <w:spacing w:line="229" w:lineRule="exact"/>
              <w:ind w:left="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</w:tr>
      <w:tr w:rsidR="00B12283" w14:paraId="3C97C9CD" w14:textId="77777777" w:rsidTr="003308B2">
        <w:trPr>
          <w:trHeight w:val="20"/>
        </w:trPr>
        <w:tc>
          <w:tcPr>
            <w:tcW w:w="8111" w:type="dxa"/>
          </w:tcPr>
          <w:p w14:paraId="2732B16A" w14:textId="77777777" w:rsidR="00B12283" w:rsidRDefault="00E4441A">
            <w:pPr>
              <w:pStyle w:val="TableParagraph"/>
              <w:tabs>
                <w:tab w:val="left" w:pos="467"/>
              </w:tabs>
              <w:ind w:left="467" w:right="143" w:hanging="360"/>
              <w:rPr>
                <w:sz w:val="20"/>
              </w:rPr>
            </w:pPr>
            <w:r>
              <w:rPr>
                <w:sz w:val="20"/>
              </w:rPr>
              <w:t>6.</w:t>
            </w:r>
            <w:r>
              <w:rPr>
                <w:sz w:val="20"/>
              </w:rPr>
              <w:tab/>
              <w:t>Beslenme ve diyetetik alanında edindiği teorik, uygulamalı bilgi ve becerileri kullanarak bir araştırmayı bireysel veya ekip çalışması ile planlar,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deney</w:t>
            </w:r>
          </w:p>
          <w:p w14:paraId="5ECCFA6F" w14:textId="77777777" w:rsidR="00B12283" w:rsidRDefault="00E4441A">
            <w:pPr>
              <w:pStyle w:val="TableParagraph"/>
              <w:spacing w:line="230" w:lineRule="atLeast"/>
              <w:ind w:left="467" w:right="408"/>
              <w:rPr>
                <w:sz w:val="20"/>
              </w:rPr>
            </w:pPr>
            <w:r>
              <w:rPr>
                <w:sz w:val="20"/>
              </w:rPr>
              <w:t>yapar/veri toplar, verileri analiz eder, yorumlar ve rapor etme yeteneği kazanır.</w:t>
            </w:r>
          </w:p>
        </w:tc>
        <w:tc>
          <w:tcPr>
            <w:tcW w:w="709" w:type="dxa"/>
          </w:tcPr>
          <w:p w14:paraId="78B066BD" w14:textId="77777777" w:rsidR="00B12283" w:rsidRDefault="00E4441A">
            <w:pPr>
              <w:pStyle w:val="TableParagraph"/>
              <w:spacing w:line="228" w:lineRule="exact"/>
              <w:ind w:left="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567" w:type="dxa"/>
          </w:tcPr>
          <w:p w14:paraId="22624883" w14:textId="77777777" w:rsidR="00B12283" w:rsidRDefault="00E4441A">
            <w:pPr>
              <w:pStyle w:val="TableParagraph"/>
              <w:spacing w:line="228" w:lineRule="exact"/>
              <w:ind w:left="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708" w:type="dxa"/>
          </w:tcPr>
          <w:p w14:paraId="2F849A24" w14:textId="77777777" w:rsidR="00B12283" w:rsidRDefault="00E4441A">
            <w:pPr>
              <w:pStyle w:val="TableParagraph"/>
              <w:spacing w:line="228" w:lineRule="exact"/>
              <w:ind w:left="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669" w:type="dxa"/>
          </w:tcPr>
          <w:p w14:paraId="0D1A14AC" w14:textId="77777777" w:rsidR="00B12283" w:rsidRDefault="00E4441A">
            <w:pPr>
              <w:pStyle w:val="TableParagraph"/>
              <w:spacing w:line="228" w:lineRule="exact"/>
              <w:ind w:left="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</w:tr>
      <w:tr w:rsidR="00B12283" w14:paraId="10990DAD" w14:textId="77777777" w:rsidTr="003308B2">
        <w:trPr>
          <w:trHeight w:val="20"/>
        </w:trPr>
        <w:tc>
          <w:tcPr>
            <w:tcW w:w="8111" w:type="dxa"/>
          </w:tcPr>
          <w:p w14:paraId="2625839C" w14:textId="77777777" w:rsidR="00B12283" w:rsidRDefault="00E4441A">
            <w:pPr>
              <w:pStyle w:val="TableParagraph"/>
              <w:tabs>
                <w:tab w:val="left" w:pos="467"/>
              </w:tabs>
              <w:spacing w:before="2" w:line="230" w:lineRule="exact"/>
              <w:ind w:left="467" w:right="881" w:hanging="360"/>
              <w:rPr>
                <w:sz w:val="20"/>
              </w:rPr>
            </w:pPr>
            <w:r>
              <w:rPr>
                <w:sz w:val="20"/>
              </w:rPr>
              <w:t>7.</w:t>
            </w:r>
            <w:r>
              <w:rPr>
                <w:sz w:val="20"/>
              </w:rPr>
              <w:tab/>
              <w:t>Sağlıklı/ hasta ve risk altındaki bireylerin yaşamı boyunca</w:t>
            </w:r>
            <w:r>
              <w:rPr>
                <w:spacing w:val="-23"/>
                <w:sz w:val="20"/>
              </w:rPr>
              <w:t xml:space="preserve"> </w:t>
            </w:r>
            <w:r>
              <w:rPr>
                <w:sz w:val="20"/>
              </w:rPr>
              <w:t>beslenme durumunu göz önüne alarak öneriler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geliştirir.</w:t>
            </w:r>
          </w:p>
        </w:tc>
        <w:tc>
          <w:tcPr>
            <w:tcW w:w="709" w:type="dxa"/>
          </w:tcPr>
          <w:p w14:paraId="0836ABC0" w14:textId="77777777" w:rsidR="00B12283" w:rsidRDefault="00E4441A">
            <w:pPr>
              <w:pStyle w:val="TableParagraph"/>
              <w:spacing w:line="230" w:lineRule="exact"/>
              <w:ind w:left="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567" w:type="dxa"/>
          </w:tcPr>
          <w:p w14:paraId="3467A171" w14:textId="77777777" w:rsidR="00B12283" w:rsidRDefault="00E4441A">
            <w:pPr>
              <w:pStyle w:val="TableParagraph"/>
              <w:spacing w:line="230" w:lineRule="exact"/>
              <w:ind w:left="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708" w:type="dxa"/>
          </w:tcPr>
          <w:p w14:paraId="06A94AD7" w14:textId="77777777" w:rsidR="00B12283" w:rsidRDefault="00E4441A">
            <w:pPr>
              <w:pStyle w:val="TableParagraph"/>
              <w:spacing w:line="230" w:lineRule="exact"/>
              <w:ind w:left="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669" w:type="dxa"/>
          </w:tcPr>
          <w:p w14:paraId="27A8C4F7" w14:textId="77777777" w:rsidR="00B12283" w:rsidRDefault="00E4441A">
            <w:pPr>
              <w:pStyle w:val="TableParagraph"/>
              <w:spacing w:line="230" w:lineRule="exact"/>
              <w:ind w:left="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</w:tr>
      <w:tr w:rsidR="00B12283" w14:paraId="5EBB8C74" w14:textId="77777777" w:rsidTr="003308B2">
        <w:trPr>
          <w:trHeight w:val="20"/>
        </w:trPr>
        <w:tc>
          <w:tcPr>
            <w:tcW w:w="8111" w:type="dxa"/>
          </w:tcPr>
          <w:p w14:paraId="5AAE666F" w14:textId="77777777" w:rsidR="00B12283" w:rsidRDefault="00E4441A">
            <w:pPr>
              <w:pStyle w:val="TableParagraph"/>
              <w:tabs>
                <w:tab w:val="left" w:pos="467"/>
              </w:tabs>
              <w:spacing w:line="228" w:lineRule="exact"/>
              <w:ind w:left="107"/>
              <w:rPr>
                <w:sz w:val="20"/>
              </w:rPr>
            </w:pPr>
            <w:r>
              <w:rPr>
                <w:sz w:val="20"/>
              </w:rPr>
              <w:t>8.</w:t>
            </w:r>
            <w:r>
              <w:rPr>
                <w:sz w:val="20"/>
              </w:rPr>
              <w:tab/>
              <w:t>Bireyin ve toplumun ihtiyaçları doğrultusunda beslenme plan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</w:p>
          <w:p w14:paraId="6F9CA031" w14:textId="77777777" w:rsidR="00B12283" w:rsidRDefault="00E4441A">
            <w:pPr>
              <w:pStyle w:val="TableParagraph"/>
              <w:spacing w:line="210" w:lineRule="exact"/>
              <w:ind w:left="467"/>
              <w:rPr>
                <w:sz w:val="20"/>
              </w:rPr>
            </w:pPr>
            <w:r>
              <w:rPr>
                <w:sz w:val="20"/>
              </w:rPr>
              <w:t>politikalarının oluşturulmasına ve uygulanmasına yönelik bilgi edinir.</w:t>
            </w:r>
          </w:p>
        </w:tc>
        <w:tc>
          <w:tcPr>
            <w:tcW w:w="709" w:type="dxa"/>
          </w:tcPr>
          <w:p w14:paraId="66BA58E8" w14:textId="77777777" w:rsidR="00B12283" w:rsidRDefault="00E4441A">
            <w:pPr>
              <w:pStyle w:val="TableParagraph"/>
              <w:spacing w:line="228" w:lineRule="exact"/>
              <w:ind w:left="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567" w:type="dxa"/>
          </w:tcPr>
          <w:p w14:paraId="15F1A5B5" w14:textId="77777777" w:rsidR="00B12283" w:rsidRDefault="00E4441A">
            <w:pPr>
              <w:pStyle w:val="TableParagraph"/>
              <w:spacing w:line="228" w:lineRule="exact"/>
              <w:ind w:left="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708" w:type="dxa"/>
          </w:tcPr>
          <w:p w14:paraId="726EDA08" w14:textId="77777777" w:rsidR="00B12283" w:rsidRDefault="00E4441A">
            <w:pPr>
              <w:pStyle w:val="TableParagraph"/>
              <w:spacing w:line="228" w:lineRule="exact"/>
              <w:ind w:left="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669" w:type="dxa"/>
          </w:tcPr>
          <w:p w14:paraId="21AF5779" w14:textId="77777777" w:rsidR="00B12283" w:rsidRDefault="00E4441A">
            <w:pPr>
              <w:pStyle w:val="TableParagraph"/>
              <w:spacing w:line="228" w:lineRule="exact"/>
              <w:ind w:left="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</w:tr>
      <w:tr w:rsidR="00B12283" w14:paraId="6576ECDA" w14:textId="77777777" w:rsidTr="003308B2">
        <w:trPr>
          <w:trHeight w:val="20"/>
        </w:trPr>
        <w:tc>
          <w:tcPr>
            <w:tcW w:w="8111" w:type="dxa"/>
          </w:tcPr>
          <w:p w14:paraId="5C0833A0" w14:textId="77777777" w:rsidR="00B12283" w:rsidRDefault="00E4441A">
            <w:pPr>
              <w:pStyle w:val="TableParagraph"/>
              <w:tabs>
                <w:tab w:val="left" w:pos="467"/>
              </w:tabs>
              <w:spacing w:before="4" w:line="228" w:lineRule="exact"/>
              <w:ind w:left="467" w:right="365" w:hanging="360"/>
              <w:rPr>
                <w:sz w:val="20"/>
              </w:rPr>
            </w:pPr>
            <w:r>
              <w:rPr>
                <w:sz w:val="20"/>
              </w:rPr>
              <w:t>9.</w:t>
            </w:r>
            <w:r>
              <w:rPr>
                <w:sz w:val="20"/>
              </w:rPr>
              <w:tab/>
              <w:t>Mesleki alanda ulusal ve uluslararası düzeyde son gelişmeleri takip</w:t>
            </w:r>
            <w:r>
              <w:rPr>
                <w:spacing w:val="-21"/>
                <w:sz w:val="20"/>
              </w:rPr>
              <w:t xml:space="preserve"> </w:t>
            </w:r>
            <w:r>
              <w:rPr>
                <w:sz w:val="20"/>
              </w:rPr>
              <w:t>ederek kendini geliştirir ve yaşam boyu öğrenme bilincini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kazanır.</w:t>
            </w:r>
          </w:p>
        </w:tc>
        <w:tc>
          <w:tcPr>
            <w:tcW w:w="709" w:type="dxa"/>
          </w:tcPr>
          <w:p w14:paraId="41B17A22" w14:textId="77777777" w:rsidR="00B12283" w:rsidRDefault="00E4441A">
            <w:pPr>
              <w:pStyle w:val="TableParagraph"/>
              <w:ind w:left="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567" w:type="dxa"/>
          </w:tcPr>
          <w:p w14:paraId="50A7519A" w14:textId="77777777" w:rsidR="00B12283" w:rsidRDefault="00E4441A">
            <w:pPr>
              <w:pStyle w:val="TableParagraph"/>
              <w:ind w:left="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708" w:type="dxa"/>
          </w:tcPr>
          <w:p w14:paraId="3DF26653" w14:textId="77777777" w:rsidR="00B12283" w:rsidRDefault="00E4441A">
            <w:pPr>
              <w:pStyle w:val="TableParagraph"/>
              <w:ind w:left="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669" w:type="dxa"/>
          </w:tcPr>
          <w:p w14:paraId="174C4EC7" w14:textId="77777777" w:rsidR="00B12283" w:rsidRDefault="00E4441A">
            <w:pPr>
              <w:pStyle w:val="TableParagraph"/>
              <w:ind w:left="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</w:tr>
    </w:tbl>
    <w:p w14:paraId="4818DA9F" w14:textId="77777777" w:rsidR="00B12283" w:rsidRDefault="00E4441A">
      <w:pPr>
        <w:spacing w:before="1"/>
        <w:ind w:left="106"/>
        <w:rPr>
          <w:sz w:val="20"/>
        </w:rPr>
      </w:pPr>
      <w:r>
        <w:rPr>
          <w:b/>
          <w:sz w:val="20"/>
        </w:rPr>
        <w:t xml:space="preserve">Yeterliliği sağlama düzeyi: 1: </w:t>
      </w:r>
      <w:r>
        <w:rPr>
          <w:sz w:val="20"/>
        </w:rPr>
        <w:t>Düşük</w:t>
      </w:r>
      <w:r>
        <w:rPr>
          <w:b/>
          <w:sz w:val="20"/>
        </w:rPr>
        <w:t xml:space="preserve">, 2: </w:t>
      </w:r>
      <w:r>
        <w:rPr>
          <w:sz w:val="20"/>
        </w:rPr>
        <w:t>Düşük/Orta</w:t>
      </w:r>
      <w:r>
        <w:rPr>
          <w:b/>
          <w:sz w:val="20"/>
        </w:rPr>
        <w:t xml:space="preserve">, 3: </w:t>
      </w:r>
      <w:r>
        <w:rPr>
          <w:sz w:val="20"/>
        </w:rPr>
        <w:t>Orta</w:t>
      </w:r>
      <w:r>
        <w:rPr>
          <w:b/>
          <w:sz w:val="20"/>
        </w:rPr>
        <w:t xml:space="preserve">, 4: </w:t>
      </w:r>
      <w:r>
        <w:rPr>
          <w:sz w:val="20"/>
        </w:rPr>
        <w:t>Yüksek</w:t>
      </w:r>
      <w:r>
        <w:rPr>
          <w:b/>
          <w:sz w:val="20"/>
        </w:rPr>
        <w:t xml:space="preserve">, 5: </w:t>
      </w:r>
      <w:r>
        <w:rPr>
          <w:sz w:val="20"/>
        </w:rPr>
        <w:t>Mükemmel</w:t>
      </w:r>
    </w:p>
    <w:sectPr w:rsidR="00B12283" w:rsidSect="005A4756">
      <w:headerReference w:type="default" r:id="rId12"/>
      <w:footerReference w:type="default" r:id="rId13"/>
      <w:pgSz w:w="11910" w:h="16840" w:code="9"/>
      <w:pgMar w:top="426" w:right="567" w:bottom="284" w:left="567" w:header="0" w:footer="0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C0DBA4" w14:textId="77777777" w:rsidR="005B1C12" w:rsidRDefault="005B1C12">
      <w:r>
        <w:separator/>
      </w:r>
    </w:p>
  </w:endnote>
  <w:endnote w:type="continuationSeparator" w:id="0">
    <w:p w14:paraId="20FBB22F" w14:textId="77777777" w:rsidR="005B1C12" w:rsidRDefault="005B1C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60773847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0116F41" w14:textId="04BFF5E4" w:rsidR="003308B2" w:rsidRDefault="003308B2">
            <w:pPr>
              <w:pStyle w:val="AltBilgi"/>
              <w:jc w:val="right"/>
            </w:pPr>
            <w:r>
              <w:t xml:space="preserve">Sayfa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2A86435" w14:textId="77777777" w:rsidR="003308B2" w:rsidRDefault="003308B2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E258B2" w14:textId="77777777" w:rsidR="005B1C12" w:rsidRDefault="005B1C12">
      <w:r>
        <w:separator/>
      </w:r>
    </w:p>
  </w:footnote>
  <w:footnote w:type="continuationSeparator" w:id="0">
    <w:p w14:paraId="0D7CD5AA" w14:textId="77777777" w:rsidR="005B1C12" w:rsidRDefault="005B1C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AF4E0F" w14:textId="7BDA44D1" w:rsidR="00B12283" w:rsidRDefault="003308B2">
    <w:pPr>
      <w:pStyle w:val="GvdeMetni"/>
      <w:spacing w:line="14" w:lineRule="auto"/>
      <w:rPr>
        <w:b w:val="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126528" behindDoc="1" locked="0" layoutInCell="1" allowOverlap="1" wp14:anchorId="6CE6D103" wp14:editId="2F055D55">
              <wp:simplePos x="0" y="0"/>
              <wp:positionH relativeFrom="page">
                <wp:posOffset>346710</wp:posOffset>
              </wp:positionH>
              <wp:positionV relativeFrom="page">
                <wp:posOffset>353060</wp:posOffset>
              </wp:positionV>
              <wp:extent cx="1262380" cy="16573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6238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894A6B9" w14:textId="36F28742" w:rsidR="00B12283" w:rsidRDefault="00B12283">
                          <w:pPr>
                            <w:pStyle w:val="GvdeMetni"/>
                            <w:spacing w:before="10"/>
                            <w:ind w:left="2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CE6D103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7.3pt;margin-top:27.8pt;width:99.4pt;height:13.05pt;z-index:-16189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" filled="f" stroked="f">
              <v:textbox inset="0,0,0,0">
                <w:txbxContent>
                  <w:p w14:paraId="1894A6B9" w14:textId="36F28742" w:rsidR="00B12283" w:rsidRDefault="00B12283">
                    <w:pPr>
                      <w:pStyle w:val="GvdeMetni"/>
                      <w:spacing w:before="10"/>
                      <w:ind w:left="2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8137A2"/>
    <w:multiLevelType w:val="hybridMultilevel"/>
    <w:tmpl w:val="E3164774"/>
    <w:lvl w:ilvl="0" w:tplc="7B7833F0">
      <w:start w:val="1"/>
      <w:numFmt w:val="decimal"/>
      <w:lvlText w:val="%1."/>
      <w:lvlJc w:val="left"/>
      <w:pPr>
        <w:ind w:left="427" w:hanging="360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tr-TR" w:eastAsia="en-US" w:bidi="ar-SA"/>
      </w:rPr>
    </w:lvl>
    <w:lvl w:ilvl="1" w:tplc="E85A87AE">
      <w:numFmt w:val="bullet"/>
      <w:lvlText w:val="•"/>
      <w:lvlJc w:val="left"/>
      <w:pPr>
        <w:ind w:left="1240" w:hanging="360"/>
      </w:pPr>
      <w:rPr>
        <w:rFonts w:hint="default"/>
        <w:lang w:val="tr-TR" w:eastAsia="en-US" w:bidi="ar-SA"/>
      </w:rPr>
    </w:lvl>
    <w:lvl w:ilvl="2" w:tplc="C08AEB98">
      <w:numFmt w:val="bullet"/>
      <w:lvlText w:val="•"/>
      <w:lvlJc w:val="left"/>
      <w:pPr>
        <w:ind w:left="2061" w:hanging="360"/>
      </w:pPr>
      <w:rPr>
        <w:rFonts w:hint="default"/>
        <w:lang w:val="tr-TR" w:eastAsia="en-US" w:bidi="ar-SA"/>
      </w:rPr>
    </w:lvl>
    <w:lvl w:ilvl="3" w:tplc="BF9EA760">
      <w:numFmt w:val="bullet"/>
      <w:lvlText w:val="•"/>
      <w:lvlJc w:val="left"/>
      <w:pPr>
        <w:ind w:left="2882" w:hanging="360"/>
      </w:pPr>
      <w:rPr>
        <w:rFonts w:hint="default"/>
        <w:lang w:val="tr-TR" w:eastAsia="en-US" w:bidi="ar-SA"/>
      </w:rPr>
    </w:lvl>
    <w:lvl w:ilvl="4" w:tplc="A66E3DE8">
      <w:numFmt w:val="bullet"/>
      <w:lvlText w:val="•"/>
      <w:lvlJc w:val="left"/>
      <w:pPr>
        <w:ind w:left="3703" w:hanging="360"/>
      </w:pPr>
      <w:rPr>
        <w:rFonts w:hint="default"/>
        <w:lang w:val="tr-TR" w:eastAsia="en-US" w:bidi="ar-SA"/>
      </w:rPr>
    </w:lvl>
    <w:lvl w:ilvl="5" w:tplc="51B056D4">
      <w:numFmt w:val="bullet"/>
      <w:lvlText w:val="•"/>
      <w:lvlJc w:val="left"/>
      <w:pPr>
        <w:ind w:left="4524" w:hanging="360"/>
      </w:pPr>
      <w:rPr>
        <w:rFonts w:hint="default"/>
        <w:lang w:val="tr-TR" w:eastAsia="en-US" w:bidi="ar-SA"/>
      </w:rPr>
    </w:lvl>
    <w:lvl w:ilvl="6" w:tplc="7C86A714">
      <w:numFmt w:val="bullet"/>
      <w:lvlText w:val="•"/>
      <w:lvlJc w:val="left"/>
      <w:pPr>
        <w:ind w:left="5345" w:hanging="360"/>
      </w:pPr>
      <w:rPr>
        <w:rFonts w:hint="default"/>
        <w:lang w:val="tr-TR" w:eastAsia="en-US" w:bidi="ar-SA"/>
      </w:rPr>
    </w:lvl>
    <w:lvl w:ilvl="7" w:tplc="1D46600A">
      <w:numFmt w:val="bullet"/>
      <w:lvlText w:val="•"/>
      <w:lvlJc w:val="left"/>
      <w:pPr>
        <w:ind w:left="6166" w:hanging="360"/>
      </w:pPr>
      <w:rPr>
        <w:rFonts w:hint="default"/>
        <w:lang w:val="tr-TR" w:eastAsia="en-US" w:bidi="ar-SA"/>
      </w:rPr>
    </w:lvl>
    <w:lvl w:ilvl="8" w:tplc="C2306508">
      <w:numFmt w:val="bullet"/>
      <w:lvlText w:val="•"/>
      <w:lvlJc w:val="left"/>
      <w:pPr>
        <w:ind w:left="6987" w:hanging="360"/>
      </w:pPr>
      <w:rPr>
        <w:rFonts w:hint="default"/>
        <w:lang w:val="tr-TR" w:eastAsia="en-US" w:bidi="ar-SA"/>
      </w:rPr>
    </w:lvl>
  </w:abstractNum>
  <w:abstractNum w:abstractNumId="1" w15:restartNumberingAfterBreak="0">
    <w:nsid w:val="69192C12"/>
    <w:multiLevelType w:val="hybridMultilevel"/>
    <w:tmpl w:val="E40638B4"/>
    <w:lvl w:ilvl="0" w:tplc="D4E62FDE">
      <w:start w:val="1"/>
      <w:numFmt w:val="decimal"/>
      <w:lvlText w:val="%1."/>
      <w:lvlJc w:val="left"/>
      <w:pPr>
        <w:ind w:left="427" w:hanging="317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tr-TR" w:eastAsia="en-US" w:bidi="ar-SA"/>
      </w:rPr>
    </w:lvl>
    <w:lvl w:ilvl="1" w:tplc="CFE07112">
      <w:numFmt w:val="bullet"/>
      <w:lvlText w:val="•"/>
      <w:lvlJc w:val="left"/>
      <w:pPr>
        <w:ind w:left="1240" w:hanging="317"/>
      </w:pPr>
      <w:rPr>
        <w:rFonts w:hint="default"/>
        <w:lang w:val="tr-TR" w:eastAsia="en-US" w:bidi="ar-SA"/>
      </w:rPr>
    </w:lvl>
    <w:lvl w:ilvl="2" w:tplc="4B9C0B18">
      <w:numFmt w:val="bullet"/>
      <w:lvlText w:val="•"/>
      <w:lvlJc w:val="left"/>
      <w:pPr>
        <w:ind w:left="2061" w:hanging="317"/>
      </w:pPr>
      <w:rPr>
        <w:rFonts w:hint="default"/>
        <w:lang w:val="tr-TR" w:eastAsia="en-US" w:bidi="ar-SA"/>
      </w:rPr>
    </w:lvl>
    <w:lvl w:ilvl="3" w:tplc="E5AA567E">
      <w:numFmt w:val="bullet"/>
      <w:lvlText w:val="•"/>
      <w:lvlJc w:val="left"/>
      <w:pPr>
        <w:ind w:left="2882" w:hanging="317"/>
      </w:pPr>
      <w:rPr>
        <w:rFonts w:hint="default"/>
        <w:lang w:val="tr-TR" w:eastAsia="en-US" w:bidi="ar-SA"/>
      </w:rPr>
    </w:lvl>
    <w:lvl w:ilvl="4" w:tplc="8DCA0E2C">
      <w:numFmt w:val="bullet"/>
      <w:lvlText w:val="•"/>
      <w:lvlJc w:val="left"/>
      <w:pPr>
        <w:ind w:left="3703" w:hanging="317"/>
      </w:pPr>
      <w:rPr>
        <w:rFonts w:hint="default"/>
        <w:lang w:val="tr-TR" w:eastAsia="en-US" w:bidi="ar-SA"/>
      </w:rPr>
    </w:lvl>
    <w:lvl w:ilvl="5" w:tplc="15B405D8">
      <w:numFmt w:val="bullet"/>
      <w:lvlText w:val="•"/>
      <w:lvlJc w:val="left"/>
      <w:pPr>
        <w:ind w:left="4524" w:hanging="317"/>
      </w:pPr>
      <w:rPr>
        <w:rFonts w:hint="default"/>
        <w:lang w:val="tr-TR" w:eastAsia="en-US" w:bidi="ar-SA"/>
      </w:rPr>
    </w:lvl>
    <w:lvl w:ilvl="6" w:tplc="81AE4F3C">
      <w:numFmt w:val="bullet"/>
      <w:lvlText w:val="•"/>
      <w:lvlJc w:val="left"/>
      <w:pPr>
        <w:ind w:left="5345" w:hanging="317"/>
      </w:pPr>
      <w:rPr>
        <w:rFonts w:hint="default"/>
        <w:lang w:val="tr-TR" w:eastAsia="en-US" w:bidi="ar-SA"/>
      </w:rPr>
    </w:lvl>
    <w:lvl w:ilvl="7" w:tplc="384E504E">
      <w:numFmt w:val="bullet"/>
      <w:lvlText w:val="•"/>
      <w:lvlJc w:val="left"/>
      <w:pPr>
        <w:ind w:left="6166" w:hanging="317"/>
      </w:pPr>
      <w:rPr>
        <w:rFonts w:hint="default"/>
        <w:lang w:val="tr-TR" w:eastAsia="en-US" w:bidi="ar-SA"/>
      </w:rPr>
    </w:lvl>
    <w:lvl w:ilvl="8" w:tplc="539E63E6">
      <w:numFmt w:val="bullet"/>
      <w:lvlText w:val="•"/>
      <w:lvlJc w:val="left"/>
      <w:pPr>
        <w:ind w:left="6987" w:hanging="317"/>
      </w:pPr>
      <w:rPr>
        <w:rFonts w:hint="default"/>
        <w:lang w:val="tr-TR" w:eastAsia="en-US" w:bidi="ar-SA"/>
      </w:rPr>
    </w:lvl>
  </w:abstractNum>
  <w:num w:numId="1" w16cid:durableId="1852181584">
    <w:abstractNumId w:val="0"/>
  </w:num>
  <w:num w:numId="2" w16cid:durableId="8682222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2283"/>
    <w:rsid w:val="003308B2"/>
    <w:rsid w:val="00403355"/>
    <w:rsid w:val="005A4756"/>
    <w:rsid w:val="005B1C12"/>
    <w:rsid w:val="007B5269"/>
    <w:rsid w:val="008321E2"/>
    <w:rsid w:val="00880310"/>
    <w:rsid w:val="00890758"/>
    <w:rsid w:val="00893EBD"/>
    <w:rsid w:val="00895205"/>
    <w:rsid w:val="00B12283"/>
    <w:rsid w:val="00BC4FC6"/>
    <w:rsid w:val="00D26741"/>
    <w:rsid w:val="00DC5979"/>
    <w:rsid w:val="00E210FB"/>
    <w:rsid w:val="00E21CB7"/>
    <w:rsid w:val="00E44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ADDC52"/>
  <w15:docId w15:val="{0E8D632A-A54A-49C6-BCAA-F5F669C4A8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b/>
      <w:bCs/>
      <w:sz w:val="20"/>
      <w:szCs w:val="20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stBilgi">
    <w:name w:val="header"/>
    <w:basedOn w:val="Normal"/>
    <w:link w:val="stBilgiChar"/>
    <w:uiPriority w:val="99"/>
    <w:unhideWhenUsed/>
    <w:rsid w:val="00880310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880310"/>
    <w:rPr>
      <w:rFonts w:ascii="Times New Roman" w:eastAsia="Times New Roman" w:hAnsi="Times New Roman" w:cs="Times New Roman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880310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880310"/>
    <w:rPr>
      <w:rFonts w:ascii="Times New Roman" w:eastAsia="Times New Roman" w:hAnsi="Times New Roman" w:cs="Times New Roman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071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7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cdc.gov/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://www.hips.hacettepe.edu.tr/tnsa2018/rapor/sonuclar_sunum.pdf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8527b1a-01c5-474c-ae41-7734b9d82a6d" xsi:nil="true"/>
    <lcf76f155ced4ddcb4097134ff3c332f xmlns="61b3ef3f-144b-46b5-88c8-d7d0bdbbb201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4449E8FBC375B44BBA2DFD1CE9F49396" ma:contentTypeVersion="18" ma:contentTypeDescription="Yeni belge oluşturun." ma:contentTypeScope="" ma:versionID="ee61b2099cb833d84b911ea708a32587">
  <xsd:schema xmlns:xsd="http://www.w3.org/2001/XMLSchema" xmlns:xs="http://www.w3.org/2001/XMLSchema" xmlns:p="http://schemas.microsoft.com/office/2006/metadata/properties" xmlns:ns2="61b3ef3f-144b-46b5-88c8-d7d0bdbbb201" xmlns:ns3="48527b1a-01c5-474c-ae41-7734b9d82a6d" targetNamespace="http://schemas.microsoft.com/office/2006/metadata/properties" ma:root="true" ma:fieldsID="b149601665d57af4b4ab9b4a80f4a70c" ns2:_="" ns3:_="">
    <xsd:import namespace="61b3ef3f-144b-46b5-88c8-d7d0bdbbb201"/>
    <xsd:import namespace="48527b1a-01c5-474c-ae41-7734b9d82a6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b3ef3f-144b-46b5-88c8-d7d0bdbbb2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Resim Etiketleri" ma:readOnly="false" ma:fieldId="{5cf76f15-5ced-4ddc-b409-7134ff3c332f}" ma:taxonomyMulti="true" ma:sspId="9c2d12d2-e8ea-4b98-a6df-4f23b926585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4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527b1a-01c5-474c-ae41-7734b9d82a6d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8443b31b-122f-4155-9adf-097ffdbeb2b3}" ma:internalName="TaxCatchAll" ma:showField="CatchAllData" ma:web="48527b1a-01c5-474c-ae41-7734b9d82a6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Paylaşılanl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Ayrıntıları ile Paylaşıld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F860FC5-6BF2-40A5-ADA6-1D7F8BB42616}">
  <ds:schemaRefs>
    <ds:schemaRef ds:uri="http://schemas.microsoft.com/office/2006/metadata/properties"/>
    <ds:schemaRef ds:uri="http://schemas.microsoft.com/office/infopath/2007/PartnerControls"/>
    <ds:schemaRef ds:uri="48527b1a-01c5-474c-ae41-7734b9d82a6d"/>
    <ds:schemaRef ds:uri="61b3ef3f-144b-46b5-88c8-d7d0bdbbb201"/>
  </ds:schemaRefs>
</ds:datastoreItem>
</file>

<file path=customXml/itemProps2.xml><?xml version="1.0" encoding="utf-8"?>
<ds:datastoreItem xmlns:ds="http://schemas.openxmlformats.org/officeDocument/2006/customXml" ds:itemID="{9BF91696-78BF-46D0-8780-6842EA1C3EF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4E42389-F3F5-47B3-8875-CDA7D6AC228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1095</Words>
  <Characters>6243</Characters>
  <Application>Microsoft Office Word</Application>
  <DocSecurity>0</DocSecurity>
  <Lines>52</Lines>
  <Paragraphs>14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Saadet Ozen</dc:creator>
  <cp:lastModifiedBy>Bekir Çiftçi</cp:lastModifiedBy>
  <cp:revision>6</cp:revision>
  <cp:lastPrinted>2022-11-28T09:07:00Z</cp:lastPrinted>
  <dcterms:created xsi:type="dcterms:W3CDTF">2022-07-07T07:16:00Z</dcterms:created>
  <dcterms:modified xsi:type="dcterms:W3CDTF">2022-11-28T09:07:00Z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2020-08-25T00:00:00Z</vt:filetime>
  </property>
  <property fmtid="{D5CDD505-2E9C-101B-9397-08002B2CF9AE}" pid="3" name="Creator">
    <vt:lpwstr>Microsoft® Word Microsoft 365 için</vt:lpwstr>
  </property>
  <property fmtid="{D5CDD505-2E9C-101B-9397-08002B2CF9AE}" pid="4" name="LastSaved">
    <vt:filetime>2022-06-21T00:00:00Z</vt:filetime>
  </property>
  <property fmtid="{D5CDD505-2E9C-101B-9397-08002B2CF9AE}" pid="5" name="ContentTypeId">
    <vt:lpwstr>0x0101004449E8FBC375B44BBA2DFD1CE9F49396</vt:lpwstr>
  </property>
  <property fmtid="{D5CDD505-2E9C-101B-9397-08002B2CF9AE}" pid="6" name="MediaServiceImageTags">
    <vt:lpwstr/>
  </property>
</Properties>
</file>