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5F8084EF" w:rsidR="009D4047" w:rsidRPr="00F623EF" w:rsidRDefault="00A5471D" w:rsidP="00F623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23EF">
        <w:rPr>
          <w:rFonts w:ascii="Times New Roman" w:hAnsi="Times New Roman" w:cs="Times New Roman"/>
          <w:b/>
          <w:sz w:val="20"/>
          <w:szCs w:val="20"/>
        </w:rPr>
        <w:t>BDB316</w:t>
      </w:r>
      <w:r w:rsidR="00E85586" w:rsidRPr="00F623E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1845DB" w:rsidRPr="00F623EF">
        <w:rPr>
          <w:rFonts w:ascii="Times New Roman" w:hAnsi="Times New Roman" w:cs="Times New Roman"/>
          <w:b/>
          <w:sz w:val="20"/>
          <w:szCs w:val="20"/>
        </w:rPr>
        <w:t>Biyoistatistik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123"/>
        <w:gridCol w:w="1757"/>
        <w:gridCol w:w="1851"/>
        <w:gridCol w:w="1347"/>
        <w:gridCol w:w="1347"/>
        <w:gridCol w:w="1515"/>
        <w:gridCol w:w="822"/>
      </w:tblGrid>
      <w:tr w:rsidR="004764B9" w:rsidRPr="00F623EF" w14:paraId="75522DB4" w14:textId="77777777" w:rsidTr="00F623EF">
        <w:tc>
          <w:tcPr>
            <w:tcW w:w="986" w:type="pct"/>
            <w:vAlign w:val="center"/>
          </w:tcPr>
          <w:p w14:paraId="669BEA00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16" w:type="pct"/>
            <w:vAlign w:val="center"/>
          </w:tcPr>
          <w:p w14:paraId="066CE4D6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3" w:type="pct"/>
            <w:vAlign w:val="center"/>
          </w:tcPr>
          <w:p w14:paraId="34492661" w14:textId="77777777" w:rsidR="00354C4B" w:rsidRPr="00F623EF" w:rsidRDefault="00354C4B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845DB" w:rsidRPr="00F623EF" w14:paraId="0FF6BF67" w14:textId="77777777" w:rsidTr="00F623EF">
        <w:tc>
          <w:tcPr>
            <w:tcW w:w="986" w:type="pct"/>
          </w:tcPr>
          <w:p w14:paraId="6CB05AC2" w14:textId="7CA00751" w:rsidR="001845DB" w:rsidRPr="00F623EF" w:rsidRDefault="001845DB" w:rsidP="00F62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816" w:type="pct"/>
          </w:tcPr>
          <w:p w14:paraId="4496B4CB" w14:textId="68116211" w:rsidR="001845DB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BDB</w:t>
            </w:r>
            <w:r w:rsidR="00A5471D" w:rsidRPr="00F623EF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60" w:type="pct"/>
          </w:tcPr>
          <w:p w14:paraId="64A2B45F" w14:textId="44C7E786" w:rsidR="001845DB" w:rsidRPr="00F623EF" w:rsidRDefault="006E0E19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45DB" w:rsidRPr="00F623EF">
              <w:rPr>
                <w:rFonts w:ascii="Times New Roman" w:hAnsi="Times New Roman" w:cs="Times New Roman"/>
                <w:sz w:val="20"/>
                <w:szCs w:val="20"/>
              </w:rPr>
              <w:t xml:space="preserve">.Yarıyıl / </w:t>
            </w: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626" w:type="pct"/>
          </w:tcPr>
          <w:p w14:paraId="50EE9E8A" w14:textId="636E1662" w:rsidR="001845DB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6D4501E6" w14:textId="511572B0" w:rsidR="001845DB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B66D8BB" w14:textId="5B6A523A" w:rsidR="001845DB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14:paraId="0395414C" w14:textId="1860965C" w:rsidR="001845DB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64B9" w:rsidRPr="00F623EF" w14:paraId="4AD53EA6" w14:textId="77777777" w:rsidTr="00F623EF">
        <w:tc>
          <w:tcPr>
            <w:tcW w:w="986" w:type="pct"/>
            <w:vAlign w:val="center"/>
          </w:tcPr>
          <w:p w14:paraId="08198E24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  <w:vAlign w:val="center"/>
          </w:tcPr>
          <w:p w14:paraId="576EA5A3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F623EF" w14:paraId="5DE7D5CA" w14:textId="77777777" w:rsidTr="00F623EF">
        <w:tc>
          <w:tcPr>
            <w:tcW w:w="986" w:type="pct"/>
            <w:vAlign w:val="center"/>
          </w:tcPr>
          <w:p w14:paraId="71D13760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  <w:vAlign w:val="center"/>
          </w:tcPr>
          <w:p w14:paraId="02464C40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F623EF" w14:paraId="5557B7B4" w14:textId="77777777" w:rsidTr="00F623EF">
        <w:tc>
          <w:tcPr>
            <w:tcW w:w="986" w:type="pct"/>
            <w:vAlign w:val="center"/>
          </w:tcPr>
          <w:p w14:paraId="22019C79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  <w:vAlign w:val="center"/>
          </w:tcPr>
          <w:p w14:paraId="32DCA2A1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F623EF" w14:paraId="242253C9" w14:textId="77777777" w:rsidTr="00F623EF">
        <w:tc>
          <w:tcPr>
            <w:tcW w:w="986" w:type="pct"/>
            <w:vAlign w:val="center"/>
          </w:tcPr>
          <w:p w14:paraId="212F5D98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  <w:vAlign w:val="center"/>
          </w:tcPr>
          <w:p w14:paraId="31264498" w14:textId="32267BEC" w:rsidR="00354C4B" w:rsidRPr="00F623EF" w:rsidRDefault="001845D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Anlatım, </w:t>
            </w:r>
            <w:r w:rsidR="006E0E19"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Soru-Cevap</w:t>
            </w:r>
            <w:r w:rsid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Tartışma</w:t>
            </w:r>
          </w:p>
        </w:tc>
      </w:tr>
      <w:tr w:rsidR="004764B9" w:rsidRPr="00F623EF" w14:paraId="74984971" w14:textId="77777777" w:rsidTr="00F623EF">
        <w:tc>
          <w:tcPr>
            <w:tcW w:w="986" w:type="pct"/>
            <w:vAlign w:val="center"/>
          </w:tcPr>
          <w:p w14:paraId="53F51452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  <w:vAlign w:val="center"/>
          </w:tcPr>
          <w:p w14:paraId="7C196082" w14:textId="5CF53709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7EFD0DD8" w14:textId="77777777" w:rsidTr="00F623EF">
        <w:tc>
          <w:tcPr>
            <w:tcW w:w="986" w:type="pct"/>
            <w:vAlign w:val="center"/>
          </w:tcPr>
          <w:p w14:paraId="11467BC0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  <w:vAlign w:val="center"/>
          </w:tcPr>
          <w:p w14:paraId="5806266D" w14:textId="2FB70C11" w:rsidR="00354C4B" w:rsidRPr="00F623EF" w:rsidRDefault="006E0E19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Biyoistatistik yöntem ve prensiplerinin sağlık alanındaki rolünün vurgulanması; temel kavramların öğretilmesi; araştırmaların planlanması, yürütülmesi, sonuçlarının değerlendirilmesi ve yorumlanması aşamalarında yeterli düzeyde biyoistatistik bilgi ve tecrübesinin kazandırılması</w:t>
            </w:r>
          </w:p>
        </w:tc>
      </w:tr>
      <w:tr w:rsidR="004764B9" w:rsidRPr="00F623EF" w14:paraId="42C64DF2" w14:textId="77777777" w:rsidTr="00F623EF">
        <w:trPr>
          <w:trHeight w:val="1253"/>
        </w:trPr>
        <w:tc>
          <w:tcPr>
            <w:tcW w:w="986" w:type="pct"/>
            <w:vAlign w:val="center"/>
          </w:tcPr>
          <w:p w14:paraId="4D090709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  <w:vAlign w:val="center"/>
          </w:tcPr>
          <w:p w14:paraId="5CF6888A" w14:textId="5B2ECBA7" w:rsidR="00A675F8" w:rsidRPr="00F623EF" w:rsidRDefault="006E0E19" w:rsidP="00F623EF">
            <w:pPr>
              <w:pStyle w:val="GvdeMetni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Biyoistatistik ile ilgili </w:t>
            </w:r>
            <w:r w:rsidR="00A675F8"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kavramları ifade eder</w:t>
            </w:r>
          </w:p>
          <w:p w14:paraId="2166B4C9" w14:textId="24CB046D" w:rsidR="006E0E19" w:rsidRPr="00F623EF" w:rsidRDefault="006E0E19" w:rsidP="00F623EF">
            <w:pPr>
              <w:pStyle w:val="GvdeMetni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Tanımlayıcı</w:t>
            </w:r>
            <w:r w:rsidR="00A675F8"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istatistikleri hesaplar</w:t>
            </w:r>
          </w:p>
          <w:p w14:paraId="7C323E5C" w14:textId="4E1BA738" w:rsidR="006E0E19" w:rsidRPr="00F623EF" w:rsidRDefault="006E0E19" w:rsidP="00F623EF">
            <w:pPr>
              <w:pStyle w:val="GvdeMetni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Uygun tablo v</w:t>
            </w:r>
            <w:r w:rsidR="00A675F8"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grafik türünü belirler</w:t>
            </w:r>
          </w:p>
          <w:p w14:paraId="5F9A83E7" w14:textId="6D41B82A" w:rsidR="006E0E19" w:rsidRPr="00F623EF" w:rsidRDefault="006E0E19" w:rsidP="00F623EF">
            <w:pPr>
              <w:pStyle w:val="GvdeMetni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Örnekleme kavramını </w:t>
            </w:r>
            <w:r w:rsidR="00A675F8"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 yöntemlerini tanımlar</w:t>
            </w:r>
          </w:p>
          <w:p w14:paraId="6BFC228C" w14:textId="5FC91188" w:rsidR="00354C4B" w:rsidRPr="00F623EF" w:rsidRDefault="006E0E19" w:rsidP="00F623EF">
            <w:pPr>
              <w:pStyle w:val="GvdeMetni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Uygun ö</w:t>
            </w:r>
            <w:r w:rsidR="00A675F8"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nemlilik testini belirler</w:t>
            </w:r>
          </w:p>
        </w:tc>
      </w:tr>
      <w:tr w:rsidR="004764B9" w:rsidRPr="00F623EF" w14:paraId="1AEB0823" w14:textId="77777777" w:rsidTr="00F623EF">
        <w:tc>
          <w:tcPr>
            <w:tcW w:w="986" w:type="pct"/>
            <w:vAlign w:val="center"/>
          </w:tcPr>
          <w:p w14:paraId="4CA904C5" w14:textId="77777777" w:rsidR="00354C4B" w:rsidRPr="00F623EF" w:rsidRDefault="00354C4B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  <w:vAlign w:val="center"/>
          </w:tcPr>
          <w:p w14:paraId="2F58EB83" w14:textId="77777777" w:rsidR="006E0E19" w:rsidRPr="00F623EF" w:rsidRDefault="006E0E19" w:rsidP="00F623EF">
            <w:pPr>
              <w:pStyle w:val="PN1"/>
              <w:numPr>
                <w:ilvl w:val="0"/>
                <w:numId w:val="0"/>
              </w:numPr>
              <w:ind w:left="340" w:hanging="340"/>
              <w:rPr>
                <w:rFonts w:ascii="Times New Roman" w:eastAsiaTheme="minorHAnsi" w:hAnsi="Times New Roman"/>
                <w:color w:val="000000" w:themeColor="text1"/>
                <w:sz w:val="20"/>
                <w:lang w:val="tr-TR"/>
              </w:rPr>
            </w:pPr>
            <w:r w:rsidRPr="00F623EF">
              <w:rPr>
                <w:rFonts w:ascii="Times New Roman" w:eastAsiaTheme="minorHAnsi" w:hAnsi="Times New Roman"/>
                <w:color w:val="000000" w:themeColor="text1"/>
                <w:sz w:val="20"/>
                <w:lang w:val="tr-TR"/>
              </w:rPr>
              <w:t>1.</w:t>
            </w:r>
            <w:r w:rsidRPr="00F623EF">
              <w:rPr>
                <w:rFonts w:ascii="Times New Roman" w:hAnsi="Times New Roman"/>
                <w:b/>
                <w:bCs/>
                <w:color w:val="000000" w:themeColor="text1"/>
                <w:sz w:val="20"/>
                <w:lang w:eastAsia="tr-TR"/>
              </w:rPr>
              <w:tab/>
            </w:r>
            <w:r w:rsidRPr="00F623EF">
              <w:rPr>
                <w:rFonts w:ascii="Times New Roman" w:eastAsiaTheme="minorHAnsi" w:hAnsi="Times New Roman"/>
                <w:color w:val="000000" w:themeColor="text1"/>
                <w:sz w:val="20"/>
                <w:lang w:val="tr-TR"/>
              </w:rPr>
              <w:t>Sümbüloğlu Kadir ve Sümbüloğlu Vildan. Biyoistatistik. 16. bs., Ankara, Hatiboğlu Yayınevi, 2014.</w:t>
            </w:r>
          </w:p>
          <w:p w14:paraId="014FDEA1" w14:textId="77777777" w:rsidR="006E0E19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Akdağ Beyza ve Sümbüloğlu Kadir. Önemlilik Testleri, 2010, Hatiboğlu Basım ve Yayım San. Tic. Ltd. Şti.</w:t>
            </w:r>
          </w:p>
          <w:p w14:paraId="701C7863" w14:textId="77777777" w:rsidR="006E0E19" w:rsidRPr="00F623EF" w:rsidRDefault="006E0E19" w:rsidP="00F623EF">
            <w:pPr>
              <w:ind w:left="340" w:hanging="340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Özdamar Kazım. SPSS ile Biyoistatistik. Genişletilmiş Beşinci Baskı, 2003, Kaan Kitapevi</w:t>
            </w:r>
            <w:r w:rsidRPr="00F623E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436D1F" w14:textId="77777777" w:rsidR="006E0E19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Alpar Reha. Spor, Sağlık ve Eğitim Bilimlerinden Örneklerle, Uygulamalı İstatistik ve Geçerlik-Güvenirlik, 2010, Detay Yayıncılık.</w:t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5. Çelik Yusuf. Nasıl? Biyoistatistik, Bilimsel Araştırma, SPSS, 2011.</w:t>
            </w:r>
          </w:p>
          <w:p w14:paraId="28BE06B8" w14:textId="77777777" w:rsidR="006E0E19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Dişçi Rian. Temel ve Klinik Biyoistatistik, Yenilenmiş 2. Baskı, 2011, İstanbul Tıp Kitabevi.</w:t>
            </w:r>
          </w:p>
          <w:p w14:paraId="1D148D20" w14:textId="77777777" w:rsidR="006E0E19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Daniel W.W. Biostatistics A foundation for Analysis in The Health Sciences. 2005, John Wiley and Sons, USA.</w:t>
            </w:r>
          </w:p>
          <w:p w14:paraId="3876B4A8" w14:textId="77777777" w:rsidR="006E0E19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Schork M.A., Remigton R.D. Statistics with Applications to the Biological and Health Sciences. 2000, Prentice Hall, New Jersey, USA.</w:t>
            </w:r>
            <w:r w:rsidRPr="00F623E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85DA0B4" w14:textId="58AC3B13" w:rsidR="00354C4B" w:rsidRPr="00F623EF" w:rsidRDefault="006E0E19" w:rsidP="00F623EF">
            <w:pPr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F623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Dawson B., Trapp R.G., Basic&amp;Clinical Biostatistics, 2004,  McGraw-Hill Companies Inc. Newyork, USA.</w:t>
            </w:r>
          </w:p>
        </w:tc>
      </w:tr>
    </w:tbl>
    <w:p w14:paraId="45A3EC06" w14:textId="62288FAB" w:rsidR="00046CA6" w:rsidRPr="00F623EF" w:rsidRDefault="00046CA6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F623EF" w:rsidRDefault="00D37D24" w:rsidP="00F6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3EF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F623EF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F623EF" w14:paraId="080B6187" w14:textId="77777777" w:rsidTr="00E85586">
        <w:tc>
          <w:tcPr>
            <w:tcW w:w="441" w:type="pct"/>
            <w:vAlign w:val="center"/>
          </w:tcPr>
          <w:p w14:paraId="40967C53" w14:textId="77777777" w:rsidR="00D37D24" w:rsidRPr="00F623EF" w:rsidRDefault="00D37D24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F623EF" w:rsidRDefault="00D37D24" w:rsidP="00F6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1845DB" w:rsidRPr="00F623EF" w14:paraId="5AC8F61F" w14:textId="77777777" w:rsidTr="006E0E19">
        <w:tc>
          <w:tcPr>
            <w:tcW w:w="441" w:type="pct"/>
            <w:vAlign w:val="center"/>
          </w:tcPr>
          <w:p w14:paraId="37A9241A" w14:textId="77777777" w:rsidR="001845DB" w:rsidRPr="00F623EF" w:rsidRDefault="001845DB" w:rsidP="00F623EF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104B7D39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Hizmetleri ve Biyoistatistik</w:t>
            </w:r>
          </w:p>
        </w:tc>
      </w:tr>
      <w:tr w:rsidR="001845DB" w:rsidRPr="00F623EF" w14:paraId="5755DF2D" w14:textId="77777777" w:rsidTr="00E85586">
        <w:tc>
          <w:tcPr>
            <w:tcW w:w="441" w:type="pct"/>
            <w:vAlign w:val="center"/>
          </w:tcPr>
          <w:p w14:paraId="6A96F946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6F04FCD7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Frekans Dağılımları, Dağılımları Tanımlayıcı Ölçüler</w:t>
            </w:r>
          </w:p>
        </w:tc>
      </w:tr>
      <w:tr w:rsidR="001845DB" w:rsidRPr="00F623EF" w14:paraId="0D4402E6" w14:textId="77777777" w:rsidTr="00E85586">
        <w:tc>
          <w:tcPr>
            <w:tcW w:w="441" w:type="pct"/>
            <w:vAlign w:val="center"/>
          </w:tcPr>
          <w:p w14:paraId="145FA95A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675A04E8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Tablo ve Grafik Yapım Yöntemi</w:t>
            </w:r>
          </w:p>
        </w:tc>
      </w:tr>
      <w:tr w:rsidR="001845DB" w:rsidRPr="00F623EF" w14:paraId="0DF545C3" w14:textId="77777777" w:rsidTr="00E85586">
        <w:tc>
          <w:tcPr>
            <w:tcW w:w="441" w:type="pct"/>
            <w:vAlign w:val="center"/>
          </w:tcPr>
          <w:p w14:paraId="052FF9DD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1A700270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Örnekleme</w:t>
            </w:r>
          </w:p>
        </w:tc>
      </w:tr>
      <w:tr w:rsidR="001845DB" w:rsidRPr="00F623EF" w14:paraId="29618567" w14:textId="77777777" w:rsidTr="00E85586">
        <w:tc>
          <w:tcPr>
            <w:tcW w:w="441" w:type="pct"/>
            <w:vAlign w:val="center"/>
          </w:tcPr>
          <w:p w14:paraId="15820D21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7B6C19FE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Önemlilik Testleri Hakkında Genel Bilgiler</w:t>
            </w:r>
          </w:p>
        </w:tc>
      </w:tr>
      <w:tr w:rsidR="001845DB" w:rsidRPr="00F623EF" w14:paraId="27121A41" w14:textId="77777777" w:rsidTr="00E85586">
        <w:tc>
          <w:tcPr>
            <w:tcW w:w="441" w:type="pct"/>
            <w:vAlign w:val="center"/>
          </w:tcPr>
          <w:p w14:paraId="1D4790F8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7FD58B1F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 Ortalama Arasındaki Farkın Önemlilik Testi</w:t>
            </w:r>
          </w:p>
        </w:tc>
      </w:tr>
      <w:tr w:rsidR="001845DB" w:rsidRPr="00F623EF" w14:paraId="1741D3C9" w14:textId="77777777" w:rsidTr="00E85586">
        <w:tc>
          <w:tcPr>
            <w:tcW w:w="441" w:type="pct"/>
            <w:vAlign w:val="center"/>
          </w:tcPr>
          <w:p w14:paraId="7C85F5BE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22C00FC2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 Eş Arasındaki Farkın Önemlilik Testi</w:t>
            </w:r>
          </w:p>
        </w:tc>
      </w:tr>
      <w:tr w:rsidR="001845DB" w:rsidRPr="00F623EF" w14:paraId="17797935" w14:textId="77777777" w:rsidTr="00E85586">
        <w:tc>
          <w:tcPr>
            <w:tcW w:w="441" w:type="pct"/>
            <w:vAlign w:val="center"/>
          </w:tcPr>
          <w:p w14:paraId="53668568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24EE27E4" w:rsidR="001845DB" w:rsidRPr="00F623EF" w:rsidRDefault="001845DB" w:rsidP="00F62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1845DB" w:rsidRPr="00F623EF" w14:paraId="1F4941B5" w14:textId="77777777" w:rsidTr="00E85586">
        <w:tc>
          <w:tcPr>
            <w:tcW w:w="441" w:type="pct"/>
            <w:vAlign w:val="center"/>
          </w:tcPr>
          <w:p w14:paraId="2A2BA352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3FBBD968" w:rsidR="001845DB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Varyans Analizi</w:t>
            </w:r>
          </w:p>
        </w:tc>
      </w:tr>
      <w:tr w:rsidR="001845DB" w:rsidRPr="00F623EF" w14:paraId="17DA0F27" w14:textId="77777777" w:rsidTr="00E85586">
        <w:tc>
          <w:tcPr>
            <w:tcW w:w="441" w:type="pct"/>
            <w:vAlign w:val="center"/>
          </w:tcPr>
          <w:p w14:paraId="586A6E35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1DD95E09" w:rsidR="001845DB" w:rsidRPr="00F623EF" w:rsidRDefault="006E0E19" w:rsidP="00F623E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 Yüzde Arasındaki Farkın Önemlilik Testi</w:t>
            </w:r>
          </w:p>
        </w:tc>
      </w:tr>
      <w:tr w:rsidR="001845DB" w:rsidRPr="00F623EF" w14:paraId="02A22128" w14:textId="77777777" w:rsidTr="00E85586">
        <w:tc>
          <w:tcPr>
            <w:tcW w:w="441" w:type="pct"/>
            <w:vAlign w:val="center"/>
          </w:tcPr>
          <w:p w14:paraId="23840F48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680F5536" w:rsidR="001845DB" w:rsidRPr="00F623EF" w:rsidRDefault="006E0E19" w:rsidP="00F623E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Evren Ortalaması ve Evren Oranı Önemlilik Testi</w:t>
            </w:r>
          </w:p>
        </w:tc>
      </w:tr>
      <w:tr w:rsidR="001845DB" w:rsidRPr="00F623EF" w14:paraId="6F63FBFD" w14:textId="77777777" w:rsidTr="00E85586">
        <w:tc>
          <w:tcPr>
            <w:tcW w:w="441" w:type="pct"/>
            <w:vAlign w:val="center"/>
          </w:tcPr>
          <w:p w14:paraId="20DEA9D7" w14:textId="77777777" w:rsidR="001845DB" w:rsidRPr="00F623EF" w:rsidRDefault="001845DB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51B161B1" w:rsidR="001845DB" w:rsidRPr="00F623EF" w:rsidRDefault="006E0E19" w:rsidP="00F623E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Ki-kare Testi</w:t>
            </w:r>
          </w:p>
        </w:tc>
      </w:tr>
      <w:tr w:rsidR="00430E5C" w:rsidRPr="00F623EF" w14:paraId="3A5F574E" w14:textId="77777777" w:rsidTr="00E85586">
        <w:tc>
          <w:tcPr>
            <w:tcW w:w="441" w:type="pct"/>
            <w:vAlign w:val="center"/>
          </w:tcPr>
          <w:p w14:paraId="69C710F1" w14:textId="77777777" w:rsidR="00430E5C" w:rsidRPr="00F623EF" w:rsidRDefault="00430E5C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1F194179" w:rsidR="00430E5C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Parametrik Olmayan Testler</w:t>
            </w:r>
          </w:p>
        </w:tc>
      </w:tr>
      <w:tr w:rsidR="006E0E19" w:rsidRPr="00F623EF" w14:paraId="298CB2CA" w14:textId="77777777" w:rsidTr="00E85586">
        <w:tc>
          <w:tcPr>
            <w:tcW w:w="441" w:type="pct"/>
            <w:vAlign w:val="center"/>
          </w:tcPr>
          <w:p w14:paraId="76A50ED8" w14:textId="77777777" w:rsidR="006E0E19" w:rsidRPr="00F623EF" w:rsidRDefault="006E0E19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5DEEB9E1" w:rsidR="006E0E19" w:rsidRPr="00F623EF" w:rsidRDefault="006E0E19" w:rsidP="00F62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Korelasyon ve Regresyon Analizi</w:t>
            </w:r>
          </w:p>
        </w:tc>
      </w:tr>
      <w:tr w:rsidR="006E0E19" w:rsidRPr="00F623EF" w14:paraId="6618898B" w14:textId="77777777" w:rsidTr="00E85586">
        <w:tc>
          <w:tcPr>
            <w:tcW w:w="441" w:type="pct"/>
            <w:vAlign w:val="center"/>
          </w:tcPr>
          <w:p w14:paraId="15B3C10F" w14:textId="77777777" w:rsidR="006E0E19" w:rsidRPr="00F623EF" w:rsidRDefault="006E0E19" w:rsidP="00F623E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F623E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7E93169A" w:rsidR="006E0E19" w:rsidRPr="00F623EF" w:rsidRDefault="00A675F8" w:rsidP="00F62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</w:tbl>
    <w:p w14:paraId="56618B9C" w14:textId="6099268F" w:rsidR="00D37D24" w:rsidRDefault="00D37D24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938B4" w14:textId="55B13BCA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F8B87" w14:textId="05A8770A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B6891" w14:textId="2417436A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210F3" w14:textId="37D11325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83640" w14:textId="04B64F88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15D6B7" w14:textId="1DDB212B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943DAB" w14:textId="240EBB2A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2EFF6A" w14:textId="7A097872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5E9FAE" w14:textId="4120B033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147423" w14:textId="11B833DE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AA7442" w14:textId="77777777" w:rsidR="006C1479" w:rsidRDefault="006C1479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D3FD8E" w14:textId="5DB2DD64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E436FF" w14:textId="1B1E9D2B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804DDF" w14:textId="55380FEB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C79525" w14:textId="1DB18B87" w:rsid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280C7" w14:textId="77777777" w:rsidR="00F623EF" w:rsidRPr="00F623EF" w:rsidRDefault="00F623EF" w:rsidP="00F62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F623EF" w:rsidRDefault="00B12FBC" w:rsidP="00F623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23E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F623EF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F623EF" w14:paraId="7A1162E6" w14:textId="77777777" w:rsidTr="006C1479">
        <w:tc>
          <w:tcPr>
            <w:tcW w:w="3169" w:type="pct"/>
            <w:vAlign w:val="center"/>
          </w:tcPr>
          <w:p w14:paraId="367F5160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vAlign w:val="center"/>
          </w:tcPr>
          <w:p w14:paraId="4D619782" w14:textId="77777777" w:rsidR="00B12FBC" w:rsidRPr="00F623EF" w:rsidRDefault="00B12FBC" w:rsidP="00F6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vAlign w:val="center"/>
          </w:tcPr>
          <w:p w14:paraId="33FE2294" w14:textId="77777777" w:rsidR="00B12FBC" w:rsidRPr="00F623EF" w:rsidRDefault="00B12FBC" w:rsidP="00F6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vAlign w:val="center"/>
          </w:tcPr>
          <w:p w14:paraId="37816521" w14:textId="77777777" w:rsidR="00B12FBC" w:rsidRPr="00F623EF" w:rsidRDefault="00B12FBC" w:rsidP="00F6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F623EF" w14:paraId="0919C7A5" w14:textId="77777777" w:rsidTr="006C1479">
        <w:tc>
          <w:tcPr>
            <w:tcW w:w="3169" w:type="pct"/>
            <w:vAlign w:val="center"/>
          </w:tcPr>
          <w:p w14:paraId="080C0F70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vAlign w:val="center"/>
          </w:tcPr>
          <w:p w14:paraId="51B8F528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3FA1E595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14:paraId="40F16E1B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F623EF" w14:paraId="35C66DAA" w14:textId="77777777" w:rsidTr="006C1479">
        <w:tc>
          <w:tcPr>
            <w:tcW w:w="3169" w:type="pct"/>
            <w:vAlign w:val="center"/>
          </w:tcPr>
          <w:p w14:paraId="3D0CC382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vAlign w:val="center"/>
          </w:tcPr>
          <w:p w14:paraId="2DB51F67" w14:textId="2874B2C0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18828FB5" w14:textId="19B3F96E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63CFCBB3" w14:textId="1632109C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55BF1F48" w14:textId="77777777" w:rsidTr="006C1479">
        <w:tc>
          <w:tcPr>
            <w:tcW w:w="3169" w:type="pct"/>
            <w:vAlign w:val="center"/>
          </w:tcPr>
          <w:p w14:paraId="1869F238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vAlign w:val="center"/>
          </w:tcPr>
          <w:p w14:paraId="337E118E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06744BCE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368CE1CC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2E099B0A" w14:textId="77777777" w:rsidTr="006C1479">
        <w:tc>
          <w:tcPr>
            <w:tcW w:w="3169" w:type="pct"/>
            <w:vAlign w:val="center"/>
          </w:tcPr>
          <w:p w14:paraId="201FF4A2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vAlign w:val="center"/>
          </w:tcPr>
          <w:p w14:paraId="04F8BEC6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5BB7630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3B1FB7D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4057A574" w14:textId="77777777" w:rsidTr="006C1479">
        <w:tc>
          <w:tcPr>
            <w:tcW w:w="3169" w:type="pct"/>
            <w:vAlign w:val="center"/>
          </w:tcPr>
          <w:p w14:paraId="418DA40D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vAlign w:val="center"/>
          </w:tcPr>
          <w:p w14:paraId="71DB6342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087BC155" w14:textId="3F872B75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Align w:val="center"/>
          </w:tcPr>
          <w:p w14:paraId="0EB49227" w14:textId="1955C47C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764B9" w:rsidRPr="00F623EF" w14:paraId="07C5D005" w14:textId="77777777" w:rsidTr="006C1479">
        <w:tc>
          <w:tcPr>
            <w:tcW w:w="3169" w:type="pct"/>
            <w:vAlign w:val="center"/>
          </w:tcPr>
          <w:p w14:paraId="7D733152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vAlign w:val="center"/>
          </w:tcPr>
          <w:p w14:paraId="4738235B" w14:textId="3C769012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4FB12A9B" w14:textId="66B4ADA5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5ABC6043" w14:textId="668A6795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7FE5A6CE" w14:textId="77777777" w:rsidTr="006C1479">
        <w:tc>
          <w:tcPr>
            <w:tcW w:w="3169" w:type="pct"/>
            <w:vAlign w:val="center"/>
          </w:tcPr>
          <w:p w14:paraId="4ACA15F3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vAlign w:val="center"/>
          </w:tcPr>
          <w:p w14:paraId="45B8E5B7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61518089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0EBCE68F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5845AAF3" w14:textId="77777777" w:rsidTr="006C1479">
        <w:tc>
          <w:tcPr>
            <w:tcW w:w="3169" w:type="pct"/>
            <w:vAlign w:val="center"/>
          </w:tcPr>
          <w:p w14:paraId="283D2925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vAlign w:val="center"/>
          </w:tcPr>
          <w:p w14:paraId="4D60311B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7E48A947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4930C24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2FC6E28B" w14:textId="77777777" w:rsidTr="006C1479">
        <w:tc>
          <w:tcPr>
            <w:tcW w:w="3169" w:type="pct"/>
            <w:vAlign w:val="center"/>
          </w:tcPr>
          <w:p w14:paraId="03BC1F5F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vAlign w:val="center"/>
          </w:tcPr>
          <w:p w14:paraId="630C32FC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660CE594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7D05E85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3D3E2152" w14:textId="77777777" w:rsidTr="006C1479">
        <w:tc>
          <w:tcPr>
            <w:tcW w:w="3169" w:type="pct"/>
            <w:vAlign w:val="center"/>
          </w:tcPr>
          <w:p w14:paraId="7BEDBA3F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vAlign w:val="center"/>
          </w:tcPr>
          <w:p w14:paraId="6A0EF53A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AE2931A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1322EE7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23136724" w14:textId="77777777" w:rsidTr="006C1479">
        <w:tc>
          <w:tcPr>
            <w:tcW w:w="3169" w:type="pct"/>
            <w:vAlign w:val="center"/>
          </w:tcPr>
          <w:p w14:paraId="1391129F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vAlign w:val="center"/>
          </w:tcPr>
          <w:p w14:paraId="3F840A58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478DAEBB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217510D4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6E777E63" w14:textId="77777777" w:rsidTr="006C1479">
        <w:tc>
          <w:tcPr>
            <w:tcW w:w="3169" w:type="pct"/>
            <w:vAlign w:val="center"/>
          </w:tcPr>
          <w:p w14:paraId="3A68868D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vAlign w:val="center"/>
          </w:tcPr>
          <w:p w14:paraId="56FEAB15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02F638FF" w14:textId="40B373CF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vAlign w:val="center"/>
          </w:tcPr>
          <w:p w14:paraId="3AF5457C" w14:textId="674B68AE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64B9" w:rsidRPr="00F623EF" w14:paraId="2FA9D468" w14:textId="77777777" w:rsidTr="006C1479">
        <w:tc>
          <w:tcPr>
            <w:tcW w:w="3169" w:type="pct"/>
            <w:vAlign w:val="center"/>
          </w:tcPr>
          <w:p w14:paraId="793892B9" w14:textId="7039591B" w:rsidR="00B12FBC" w:rsidRPr="00F623EF" w:rsidRDefault="00B12FBC" w:rsidP="00F623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vAlign w:val="center"/>
          </w:tcPr>
          <w:p w14:paraId="0A61BFAB" w14:textId="77777777" w:rsidR="00B12FBC" w:rsidRPr="00F623EF" w:rsidRDefault="00B12FB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6302AB5B" w14:textId="53F5D607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14:paraId="7874B0A6" w14:textId="323E5629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64B9" w:rsidRPr="00F623EF" w14:paraId="7C509292" w14:textId="77777777" w:rsidTr="006C1479">
        <w:tc>
          <w:tcPr>
            <w:tcW w:w="3169" w:type="pct"/>
            <w:vAlign w:val="center"/>
          </w:tcPr>
          <w:p w14:paraId="21465640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vAlign w:val="center"/>
          </w:tcPr>
          <w:p w14:paraId="22679F22" w14:textId="13CC8306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50 / 25=2</w:t>
            </w:r>
          </w:p>
        </w:tc>
      </w:tr>
      <w:tr w:rsidR="004764B9" w:rsidRPr="00F623EF" w14:paraId="00F94FE2" w14:textId="77777777" w:rsidTr="006C1479">
        <w:tc>
          <w:tcPr>
            <w:tcW w:w="3169" w:type="pct"/>
            <w:vAlign w:val="center"/>
          </w:tcPr>
          <w:p w14:paraId="3A13E639" w14:textId="77777777" w:rsidR="00B12FBC" w:rsidRPr="00F623EF" w:rsidRDefault="00B12FBC" w:rsidP="00F623E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vAlign w:val="center"/>
          </w:tcPr>
          <w:p w14:paraId="2873E3DD" w14:textId="1D543049" w:rsidR="00B12FBC" w:rsidRPr="00F623EF" w:rsidRDefault="00430E5C" w:rsidP="00F623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7A4639" w14:textId="77777777" w:rsidR="00E562F5" w:rsidRPr="00F623EF" w:rsidRDefault="00E562F5" w:rsidP="00F6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F623EF" w:rsidRDefault="00B12FBC" w:rsidP="00F623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23EF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F623EF" w14:paraId="29342144" w14:textId="77777777" w:rsidTr="006C1479">
        <w:tc>
          <w:tcPr>
            <w:tcW w:w="3204" w:type="pct"/>
            <w:vAlign w:val="center"/>
          </w:tcPr>
          <w:p w14:paraId="71EECE35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  <w:vAlign w:val="center"/>
          </w:tcPr>
          <w:p w14:paraId="7169C308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  <w:vAlign w:val="center"/>
          </w:tcPr>
          <w:p w14:paraId="016C0CCF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F623EF" w14:paraId="55120F14" w14:textId="77777777" w:rsidTr="006C1479">
        <w:tc>
          <w:tcPr>
            <w:tcW w:w="3204" w:type="pct"/>
            <w:vAlign w:val="center"/>
          </w:tcPr>
          <w:p w14:paraId="4FECECCB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4F450AD7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26BDA93B" w14:textId="3E1B11AD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E85586"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F623EF" w14:paraId="5A7DE46C" w14:textId="77777777" w:rsidTr="006C1479">
        <w:tc>
          <w:tcPr>
            <w:tcW w:w="3204" w:type="pct"/>
            <w:vAlign w:val="center"/>
          </w:tcPr>
          <w:p w14:paraId="30D95985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1D4C0255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8024781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46B5A9DB" w14:textId="77777777" w:rsidTr="006C1479">
        <w:tc>
          <w:tcPr>
            <w:tcW w:w="3204" w:type="pct"/>
            <w:vAlign w:val="center"/>
          </w:tcPr>
          <w:p w14:paraId="2AB0E4CB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5F460641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C6AC288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3679C00C" w14:textId="77777777" w:rsidTr="006C1479">
        <w:tc>
          <w:tcPr>
            <w:tcW w:w="3204" w:type="pct"/>
            <w:vAlign w:val="center"/>
          </w:tcPr>
          <w:p w14:paraId="42421737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7C817EF4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EF05F03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640057A5" w14:textId="77777777" w:rsidTr="006C1479">
        <w:tc>
          <w:tcPr>
            <w:tcW w:w="3204" w:type="pct"/>
            <w:vAlign w:val="center"/>
          </w:tcPr>
          <w:p w14:paraId="77C94A8C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003DD3ED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EF7D056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288F358C" w14:textId="77777777" w:rsidTr="006C1479">
        <w:tc>
          <w:tcPr>
            <w:tcW w:w="3204" w:type="pct"/>
            <w:vAlign w:val="center"/>
          </w:tcPr>
          <w:p w14:paraId="7C2F4C73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3D94CD1E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08DBCC3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324ABF2D" w14:textId="77777777" w:rsidTr="006C1479">
        <w:tc>
          <w:tcPr>
            <w:tcW w:w="3204" w:type="pct"/>
            <w:vAlign w:val="center"/>
          </w:tcPr>
          <w:p w14:paraId="1905F1E3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141D4385" w14:textId="749FB80B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1B405AE" w14:textId="61682D53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255D50D9" w14:textId="77777777" w:rsidTr="006C1479">
        <w:tc>
          <w:tcPr>
            <w:tcW w:w="3204" w:type="pct"/>
            <w:vAlign w:val="center"/>
          </w:tcPr>
          <w:p w14:paraId="7894E874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03A69272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84CCCE6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325DB992" w14:textId="77777777" w:rsidTr="006C1479">
        <w:tc>
          <w:tcPr>
            <w:tcW w:w="3204" w:type="pct"/>
            <w:vAlign w:val="center"/>
          </w:tcPr>
          <w:p w14:paraId="07F35EA4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1E8269D6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22E953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42F4C7F9" w14:textId="77777777" w:rsidTr="006C1479">
        <w:tc>
          <w:tcPr>
            <w:tcW w:w="3204" w:type="pct"/>
            <w:vAlign w:val="center"/>
          </w:tcPr>
          <w:p w14:paraId="50A4D427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5E6BCC42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887F5FD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5A565C50" w14:textId="77777777" w:rsidTr="006C1479">
        <w:tc>
          <w:tcPr>
            <w:tcW w:w="3204" w:type="pct"/>
            <w:vAlign w:val="center"/>
          </w:tcPr>
          <w:p w14:paraId="43A865DC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2E5890EC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6BC8C12" w14:textId="392F07F7" w:rsidR="00B12FBC" w:rsidRPr="00F623EF" w:rsidRDefault="001845DB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F623EF" w14:paraId="4E571A8E" w14:textId="77777777" w:rsidTr="006C1479">
        <w:tc>
          <w:tcPr>
            <w:tcW w:w="3204" w:type="pct"/>
            <w:vAlign w:val="center"/>
          </w:tcPr>
          <w:p w14:paraId="3E2057BB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79D285A2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C5D9CDA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63647337" w14:textId="77777777" w:rsidTr="006C1479">
        <w:tc>
          <w:tcPr>
            <w:tcW w:w="3204" w:type="pct"/>
            <w:vAlign w:val="center"/>
          </w:tcPr>
          <w:p w14:paraId="7EA29EBC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3FB09ABE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752D3C05" w14:textId="7747E96B" w:rsidR="00B12FBC" w:rsidRPr="00F623EF" w:rsidRDefault="00E85586" w:rsidP="00F62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F623EF" w14:paraId="22EA2AA5" w14:textId="77777777" w:rsidTr="006C1479">
        <w:tc>
          <w:tcPr>
            <w:tcW w:w="3204" w:type="pct"/>
            <w:vAlign w:val="center"/>
          </w:tcPr>
          <w:p w14:paraId="1FA4F84C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16D643FE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4FB2C95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0F0AEC7E" w14:textId="77777777" w:rsidTr="006C1479">
        <w:tc>
          <w:tcPr>
            <w:tcW w:w="3204" w:type="pct"/>
            <w:vAlign w:val="center"/>
          </w:tcPr>
          <w:p w14:paraId="0C72BF9B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292D519C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AA09F45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71347D92" w14:textId="77777777" w:rsidTr="006C1479">
        <w:tc>
          <w:tcPr>
            <w:tcW w:w="3204" w:type="pct"/>
            <w:vAlign w:val="center"/>
          </w:tcPr>
          <w:p w14:paraId="311F49C2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185D62DB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1A63B0F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F623EF" w14:paraId="07BB753D" w14:textId="77777777" w:rsidTr="006C1479">
        <w:tc>
          <w:tcPr>
            <w:tcW w:w="3204" w:type="pct"/>
            <w:vAlign w:val="center"/>
          </w:tcPr>
          <w:p w14:paraId="05C2430D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08930AB0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0DC7ED" w14:textId="77777777" w:rsidR="00B12FBC" w:rsidRPr="00F623EF" w:rsidRDefault="00B12FBC" w:rsidP="00F62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F623EF" w14:paraId="29FD4E2E" w14:textId="77777777" w:rsidTr="006C1479">
        <w:tc>
          <w:tcPr>
            <w:tcW w:w="3204" w:type="pct"/>
            <w:vAlign w:val="center"/>
          </w:tcPr>
          <w:p w14:paraId="3D8D6A18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752BF8C0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2F2DC61" w14:textId="3230E307" w:rsidR="00B12FBC" w:rsidRPr="00F623EF" w:rsidRDefault="00A675F8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F623EF" w14:paraId="4FEBB178" w14:textId="77777777" w:rsidTr="006C1479">
        <w:tc>
          <w:tcPr>
            <w:tcW w:w="3204" w:type="pct"/>
            <w:vAlign w:val="center"/>
          </w:tcPr>
          <w:p w14:paraId="75AD057D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09B870E5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3CFA4A3" w14:textId="49CAC41C" w:rsidR="00B12FBC" w:rsidRPr="00F623EF" w:rsidRDefault="00A675F8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F623EF" w14:paraId="1F11DD56" w14:textId="77777777" w:rsidTr="006C1479">
        <w:tc>
          <w:tcPr>
            <w:tcW w:w="3204" w:type="pct"/>
            <w:vAlign w:val="center"/>
          </w:tcPr>
          <w:p w14:paraId="20042189" w14:textId="77777777" w:rsidR="00B12FBC" w:rsidRPr="00F623EF" w:rsidRDefault="00B12FBC" w:rsidP="00F623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59874F8C" w14:textId="77777777" w:rsidR="00B12FBC" w:rsidRPr="00F623EF" w:rsidRDefault="00B12FBC" w:rsidP="00F623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7039257" w14:textId="77777777" w:rsidR="00B12FBC" w:rsidRPr="00F623EF" w:rsidRDefault="00B12FBC" w:rsidP="00F623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34D26531" w14:textId="4C1B2E66" w:rsidR="003F2EEB" w:rsidRPr="00F623EF" w:rsidRDefault="003F2EEB" w:rsidP="00F623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23E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82"/>
        <w:gridCol w:w="616"/>
        <w:gridCol w:w="616"/>
        <w:gridCol w:w="616"/>
        <w:gridCol w:w="616"/>
        <w:gridCol w:w="616"/>
      </w:tblGrid>
      <w:tr w:rsidR="00430E5C" w:rsidRPr="00F623EF" w14:paraId="50BA9CD7" w14:textId="77777777" w:rsidTr="006C1479">
        <w:trPr>
          <w:trHeight w:val="20"/>
        </w:trPr>
        <w:tc>
          <w:tcPr>
            <w:tcW w:w="3745" w:type="pct"/>
            <w:vMerge w:val="restart"/>
          </w:tcPr>
          <w:p w14:paraId="028BF1AD" w14:textId="77777777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255" w:type="pct"/>
            <w:gridSpan w:val="5"/>
          </w:tcPr>
          <w:p w14:paraId="4DC3199E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430E5C" w:rsidRPr="00F623EF" w14:paraId="6555A836" w14:textId="77777777" w:rsidTr="006C1479">
        <w:trPr>
          <w:trHeight w:val="20"/>
        </w:trPr>
        <w:tc>
          <w:tcPr>
            <w:tcW w:w="3745" w:type="pct"/>
            <w:vMerge/>
          </w:tcPr>
          <w:p w14:paraId="221FB7CD" w14:textId="77777777" w:rsidR="00430E5C" w:rsidRPr="00F623EF" w:rsidRDefault="00430E5C" w:rsidP="006C1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</w:tcPr>
          <w:p w14:paraId="35DB0931" w14:textId="222EC41D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86" w:type="pct"/>
          </w:tcPr>
          <w:p w14:paraId="2EFC6ED9" w14:textId="084DD42E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86" w:type="pct"/>
          </w:tcPr>
          <w:p w14:paraId="253550B4" w14:textId="030AF0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86" w:type="pct"/>
          </w:tcPr>
          <w:p w14:paraId="0965C304" w14:textId="0181089A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ÖÇ4</w:t>
            </w:r>
          </w:p>
        </w:tc>
        <w:tc>
          <w:tcPr>
            <w:tcW w:w="286" w:type="pct"/>
          </w:tcPr>
          <w:p w14:paraId="1FF717B8" w14:textId="2CDB3691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ÖÇ5</w:t>
            </w:r>
          </w:p>
        </w:tc>
      </w:tr>
      <w:tr w:rsidR="00430E5C" w:rsidRPr="00F623EF" w14:paraId="5B60DC0E" w14:textId="77777777" w:rsidTr="006C1479">
        <w:trPr>
          <w:trHeight w:val="20"/>
        </w:trPr>
        <w:tc>
          <w:tcPr>
            <w:tcW w:w="3745" w:type="pct"/>
          </w:tcPr>
          <w:p w14:paraId="22230C91" w14:textId="323401BC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10" w:type="pct"/>
          </w:tcPr>
          <w:p w14:paraId="35A5CE33" w14:textId="1C424036" w:rsidR="00430E5C" w:rsidRPr="00F623EF" w:rsidRDefault="006F349D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34E444DB" w14:textId="17D48AD6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4326697" w14:textId="0AF2989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0C969151" w14:textId="72AA5101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07517778" w14:textId="2433CF74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57AB9E43" w14:textId="77777777" w:rsidTr="006C1479">
        <w:trPr>
          <w:trHeight w:val="20"/>
        </w:trPr>
        <w:tc>
          <w:tcPr>
            <w:tcW w:w="3745" w:type="pct"/>
          </w:tcPr>
          <w:p w14:paraId="2DE6FE65" w14:textId="103368C2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10" w:type="pct"/>
          </w:tcPr>
          <w:p w14:paraId="11BA4575" w14:textId="77777777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2074809" w14:textId="7FC0F72F" w:rsidR="00430E5C" w:rsidRPr="00F623EF" w:rsidRDefault="00A675F8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5C635364" w14:textId="0C2AF747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69830029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1AA271E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6E7A24ED" w14:textId="77777777" w:rsidTr="006C1479">
        <w:trPr>
          <w:trHeight w:val="20"/>
        </w:trPr>
        <w:tc>
          <w:tcPr>
            <w:tcW w:w="3745" w:type="pct"/>
          </w:tcPr>
          <w:p w14:paraId="6DE34D8C" w14:textId="1F469DB1" w:rsidR="00430E5C" w:rsidRPr="00F623EF" w:rsidRDefault="00430E5C" w:rsidP="006C1479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10" w:type="pct"/>
          </w:tcPr>
          <w:p w14:paraId="4422F290" w14:textId="1F0C646B" w:rsidR="00430E5C" w:rsidRPr="00F623EF" w:rsidRDefault="00A675F8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0BC05E26" w14:textId="5A38D3E2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DE8977E" w14:textId="6C00152A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0F08A5C0" w14:textId="748D4E41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59CB7CA8" w14:textId="01494FF6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234DA25F" w14:textId="77777777" w:rsidTr="006C1479">
        <w:trPr>
          <w:trHeight w:val="20"/>
        </w:trPr>
        <w:tc>
          <w:tcPr>
            <w:tcW w:w="3745" w:type="pct"/>
          </w:tcPr>
          <w:p w14:paraId="5EE78784" w14:textId="731C4027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10" w:type="pct"/>
          </w:tcPr>
          <w:p w14:paraId="7346B0B0" w14:textId="3823C975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79F532B1" w14:textId="52F91191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EA699B9" w14:textId="41E03FB6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8643DEC" w14:textId="3DF7886B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" w:type="pct"/>
          </w:tcPr>
          <w:p w14:paraId="68A88044" w14:textId="6496DBFD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0E5C" w:rsidRPr="00F623EF" w14:paraId="79A7225C" w14:textId="77777777" w:rsidTr="006C1479">
        <w:trPr>
          <w:trHeight w:val="20"/>
        </w:trPr>
        <w:tc>
          <w:tcPr>
            <w:tcW w:w="3745" w:type="pct"/>
          </w:tcPr>
          <w:p w14:paraId="745ADF0A" w14:textId="1DD6027E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10" w:type="pct"/>
          </w:tcPr>
          <w:p w14:paraId="5D2B7C3D" w14:textId="77777777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84A28DE" w14:textId="62806C95" w:rsidR="00430E5C" w:rsidRPr="00F623EF" w:rsidRDefault="00A675F8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000EBE65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50AAD1D4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4408124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36071412" w14:textId="77777777" w:rsidTr="006C1479">
        <w:trPr>
          <w:trHeight w:val="20"/>
        </w:trPr>
        <w:tc>
          <w:tcPr>
            <w:tcW w:w="3745" w:type="pct"/>
          </w:tcPr>
          <w:p w14:paraId="1BDE0CEC" w14:textId="362A6C06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10" w:type="pct"/>
          </w:tcPr>
          <w:p w14:paraId="30A289FC" w14:textId="1EA8801C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69450A0" w14:textId="697A94BA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62E60049" w14:textId="23F8856D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</w:tcPr>
          <w:p w14:paraId="2CA5DB85" w14:textId="60E0871C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</w:tcPr>
          <w:p w14:paraId="71E33F7A" w14:textId="2148FBE5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0E5C" w:rsidRPr="00F623EF" w14:paraId="67F42CC6" w14:textId="77777777" w:rsidTr="006C1479">
        <w:trPr>
          <w:trHeight w:val="20"/>
        </w:trPr>
        <w:tc>
          <w:tcPr>
            <w:tcW w:w="3745" w:type="pct"/>
          </w:tcPr>
          <w:p w14:paraId="4899CDFB" w14:textId="147EEA44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10" w:type="pct"/>
          </w:tcPr>
          <w:p w14:paraId="4F7FEF0C" w14:textId="5760DFEE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7A028988" w14:textId="527115DF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E630F01" w14:textId="04B297AA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9438915" w14:textId="5372DCB1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3EEEBDCD" w14:textId="4B5B9DA6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5565AFE3" w14:textId="77777777" w:rsidTr="006C1479">
        <w:trPr>
          <w:trHeight w:val="20"/>
        </w:trPr>
        <w:tc>
          <w:tcPr>
            <w:tcW w:w="3745" w:type="pct"/>
          </w:tcPr>
          <w:p w14:paraId="1D6696D3" w14:textId="63EDDC23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10" w:type="pct"/>
          </w:tcPr>
          <w:p w14:paraId="03B4EFE7" w14:textId="77777777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F641CD3" w14:textId="77777777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4EB2B56D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38E6EA38" w14:textId="0A250C1B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</w:tcPr>
          <w:p w14:paraId="0DB43519" w14:textId="77777777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E5C" w:rsidRPr="00F623EF" w14:paraId="0E30EFE8" w14:textId="77777777" w:rsidTr="006C1479">
        <w:trPr>
          <w:trHeight w:val="20"/>
        </w:trPr>
        <w:tc>
          <w:tcPr>
            <w:tcW w:w="3745" w:type="pct"/>
          </w:tcPr>
          <w:p w14:paraId="39196CF5" w14:textId="372315B7" w:rsidR="00430E5C" w:rsidRPr="00F623EF" w:rsidRDefault="00430E5C" w:rsidP="006C1479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623EF">
              <w:rPr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10" w:type="pct"/>
          </w:tcPr>
          <w:p w14:paraId="1F75D683" w14:textId="4D4374AE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06B31B76" w14:textId="35EFD823" w:rsidR="00430E5C" w:rsidRPr="00F623EF" w:rsidRDefault="00430E5C" w:rsidP="006C1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2031365E" w14:textId="357A7539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1AFF65FA" w14:textId="23B36D72" w:rsidR="00430E5C" w:rsidRPr="00F623EF" w:rsidRDefault="00430E5C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14:paraId="52F7F9A4" w14:textId="231B5A1C" w:rsidR="00430E5C" w:rsidRPr="00F623EF" w:rsidRDefault="00A675F8" w:rsidP="006C1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4E8B806" w14:textId="77777777" w:rsidR="003F2EEB" w:rsidRPr="00F623EF" w:rsidRDefault="003F2EEB" w:rsidP="00F623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23EF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F623EF">
        <w:rPr>
          <w:rFonts w:ascii="Times New Roman" w:hAnsi="Times New Roman" w:cs="Times New Roman"/>
          <w:sz w:val="20"/>
          <w:szCs w:val="20"/>
        </w:rPr>
        <w:t>Düşük</w:t>
      </w:r>
      <w:r w:rsidRPr="00F623EF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F623EF">
        <w:rPr>
          <w:rFonts w:ascii="Times New Roman" w:hAnsi="Times New Roman" w:cs="Times New Roman"/>
          <w:sz w:val="20"/>
          <w:szCs w:val="20"/>
        </w:rPr>
        <w:t>Düşük/Orta</w:t>
      </w:r>
      <w:r w:rsidRPr="00F623EF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F623EF">
        <w:rPr>
          <w:rFonts w:ascii="Times New Roman" w:hAnsi="Times New Roman" w:cs="Times New Roman"/>
          <w:sz w:val="20"/>
          <w:szCs w:val="20"/>
        </w:rPr>
        <w:t>Orta</w:t>
      </w:r>
      <w:r w:rsidRPr="00F623EF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F623EF">
        <w:rPr>
          <w:rFonts w:ascii="Times New Roman" w:hAnsi="Times New Roman" w:cs="Times New Roman"/>
          <w:sz w:val="20"/>
          <w:szCs w:val="20"/>
        </w:rPr>
        <w:t>Yüksek</w:t>
      </w:r>
      <w:r w:rsidRPr="00F623EF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F623EF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F623EF" w:rsidSect="006C1479">
      <w:headerReference w:type="default" r:id="rId11"/>
      <w:footerReference w:type="default" r:id="rId12"/>
      <w:pgSz w:w="11906" w:h="16838" w:code="9"/>
      <w:pgMar w:top="284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64EC" w14:textId="77777777" w:rsidR="0026118E" w:rsidRDefault="0026118E" w:rsidP="00EF06F5">
      <w:pPr>
        <w:spacing w:after="0" w:line="240" w:lineRule="auto"/>
      </w:pPr>
      <w:r>
        <w:separator/>
      </w:r>
    </w:p>
  </w:endnote>
  <w:endnote w:type="continuationSeparator" w:id="0">
    <w:p w14:paraId="3C4E6FC2" w14:textId="77777777" w:rsidR="0026118E" w:rsidRDefault="0026118E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66248DE1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9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9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983B" w14:textId="77777777" w:rsidR="0026118E" w:rsidRDefault="0026118E" w:rsidP="00EF06F5">
      <w:pPr>
        <w:spacing w:after="0" w:line="240" w:lineRule="auto"/>
      </w:pPr>
      <w:r>
        <w:separator/>
      </w:r>
    </w:p>
  </w:footnote>
  <w:footnote w:type="continuationSeparator" w:id="0">
    <w:p w14:paraId="5C322D1E" w14:textId="77777777" w:rsidR="0026118E" w:rsidRDefault="0026118E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65154"/>
    <w:multiLevelType w:val="hybridMultilevel"/>
    <w:tmpl w:val="AABA57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54F0A"/>
    <w:multiLevelType w:val="singleLevel"/>
    <w:tmpl w:val="2D1ACCFC"/>
    <w:lvl w:ilvl="0">
      <w:start w:val="1"/>
      <w:numFmt w:val="decimal"/>
      <w:pStyle w:val="P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48966186">
    <w:abstractNumId w:val="2"/>
  </w:num>
  <w:num w:numId="2" w16cid:durableId="746146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48918">
    <w:abstractNumId w:val="7"/>
  </w:num>
  <w:num w:numId="4" w16cid:durableId="1986860864">
    <w:abstractNumId w:val="0"/>
  </w:num>
  <w:num w:numId="5" w16cid:durableId="1097755038">
    <w:abstractNumId w:val="6"/>
  </w:num>
  <w:num w:numId="6" w16cid:durableId="1562715880">
    <w:abstractNumId w:val="5"/>
  </w:num>
  <w:num w:numId="7" w16cid:durableId="1156188076">
    <w:abstractNumId w:val="3"/>
  </w:num>
  <w:num w:numId="8" w16cid:durableId="42854346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6CA6"/>
    <w:rsid w:val="00054920"/>
    <w:rsid w:val="00080CBC"/>
    <w:rsid w:val="00087E06"/>
    <w:rsid w:val="000A4AD5"/>
    <w:rsid w:val="00171E30"/>
    <w:rsid w:val="001725D8"/>
    <w:rsid w:val="001845DB"/>
    <w:rsid w:val="00235E85"/>
    <w:rsid w:val="00250690"/>
    <w:rsid w:val="0026118E"/>
    <w:rsid w:val="00270766"/>
    <w:rsid w:val="00277BC0"/>
    <w:rsid w:val="00296ED4"/>
    <w:rsid w:val="002F257A"/>
    <w:rsid w:val="00354C4B"/>
    <w:rsid w:val="003826A5"/>
    <w:rsid w:val="003947A5"/>
    <w:rsid w:val="003A3124"/>
    <w:rsid w:val="003B7C94"/>
    <w:rsid w:val="003C3ACB"/>
    <w:rsid w:val="003F2EEB"/>
    <w:rsid w:val="00430E5C"/>
    <w:rsid w:val="004764B9"/>
    <w:rsid w:val="004E4A52"/>
    <w:rsid w:val="0057733A"/>
    <w:rsid w:val="005A4CA3"/>
    <w:rsid w:val="005E7130"/>
    <w:rsid w:val="005F7A92"/>
    <w:rsid w:val="00602C0A"/>
    <w:rsid w:val="006C1479"/>
    <w:rsid w:val="006E0E19"/>
    <w:rsid w:val="006F349D"/>
    <w:rsid w:val="007D401F"/>
    <w:rsid w:val="007D59CB"/>
    <w:rsid w:val="007E0613"/>
    <w:rsid w:val="007F2D69"/>
    <w:rsid w:val="008A022C"/>
    <w:rsid w:val="008F5836"/>
    <w:rsid w:val="00966224"/>
    <w:rsid w:val="009C32A9"/>
    <w:rsid w:val="009D4047"/>
    <w:rsid w:val="009F2E66"/>
    <w:rsid w:val="00A5471D"/>
    <w:rsid w:val="00A675F8"/>
    <w:rsid w:val="00AA79F9"/>
    <w:rsid w:val="00AB057B"/>
    <w:rsid w:val="00AB3314"/>
    <w:rsid w:val="00B12FBC"/>
    <w:rsid w:val="00B54C84"/>
    <w:rsid w:val="00C02C4C"/>
    <w:rsid w:val="00C40294"/>
    <w:rsid w:val="00D1427B"/>
    <w:rsid w:val="00D37D24"/>
    <w:rsid w:val="00D82571"/>
    <w:rsid w:val="00DA0D86"/>
    <w:rsid w:val="00E24E47"/>
    <w:rsid w:val="00E562F5"/>
    <w:rsid w:val="00E619A9"/>
    <w:rsid w:val="00E70187"/>
    <w:rsid w:val="00E85586"/>
    <w:rsid w:val="00E96E1A"/>
    <w:rsid w:val="00EA03C8"/>
    <w:rsid w:val="00EF06F5"/>
    <w:rsid w:val="00EF2618"/>
    <w:rsid w:val="00F07BDF"/>
    <w:rsid w:val="00F25595"/>
    <w:rsid w:val="00F623E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AklamaBavurusu">
    <w:name w:val="annotation reference"/>
    <w:basedOn w:val="VarsaylanParagrafYazTipi"/>
    <w:uiPriority w:val="99"/>
    <w:semiHidden/>
    <w:unhideWhenUsed/>
    <w:rsid w:val="001725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725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725D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25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25D8"/>
    <w:rPr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99"/>
    <w:unhideWhenUsed/>
    <w:rsid w:val="006E0E19"/>
    <w:pPr>
      <w:spacing w:after="120" w:line="276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6E0E19"/>
  </w:style>
  <w:style w:type="character" w:customStyle="1" w:styleId="apple-converted-space">
    <w:name w:val="apple-converted-space"/>
    <w:basedOn w:val="VarsaylanParagrafYazTipi"/>
    <w:rsid w:val="006E0E19"/>
  </w:style>
  <w:style w:type="paragraph" w:customStyle="1" w:styleId="PN1">
    <w:name w:val="PN1"/>
    <w:basedOn w:val="Normal"/>
    <w:rsid w:val="006E0E19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2EB3D-6066-4ADD-A2EC-0B72EBCCC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CE8FD-1727-47D8-ACF2-7926994EC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15</cp:revision>
  <cp:lastPrinted>2022-11-28T08:54:00Z</cp:lastPrinted>
  <dcterms:created xsi:type="dcterms:W3CDTF">2020-05-25T12:32:00Z</dcterms:created>
  <dcterms:modified xsi:type="dcterms:W3CDTF">2022-11-28T08:54:00Z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