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1EC2" w14:textId="6BB523A9" w:rsidR="009D4047" w:rsidRPr="00E1060D" w:rsidRDefault="00CE1A81" w:rsidP="00E106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060D">
        <w:rPr>
          <w:rFonts w:ascii="Times New Roman" w:hAnsi="Times New Roman" w:cs="Times New Roman"/>
          <w:b/>
          <w:sz w:val="20"/>
          <w:szCs w:val="20"/>
        </w:rPr>
        <w:t xml:space="preserve">BDB307- Toplu Beslenme Sistemleri </w:t>
      </w:r>
      <w:r w:rsidR="007162C5" w:rsidRPr="00E1060D"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1197"/>
        <w:gridCol w:w="2189"/>
        <w:gridCol w:w="1345"/>
        <w:gridCol w:w="1345"/>
        <w:gridCol w:w="1515"/>
        <w:gridCol w:w="839"/>
      </w:tblGrid>
      <w:tr w:rsidR="003F2EEB" w:rsidRPr="00E1060D" w14:paraId="3A8AAD61" w14:textId="77777777" w:rsidTr="00E1060D">
        <w:trPr>
          <w:trHeight w:val="20"/>
        </w:trPr>
        <w:tc>
          <w:tcPr>
            <w:tcW w:w="1083" w:type="pct"/>
          </w:tcPr>
          <w:p w14:paraId="0A32C91A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5959AF01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609B9AEB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625" w:type="pct"/>
          </w:tcPr>
          <w:p w14:paraId="4C93163E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41C91F71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25" w:type="pct"/>
          </w:tcPr>
          <w:p w14:paraId="5BC80080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22C80F29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6FFA5782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71FBF83B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390" w:type="pct"/>
          </w:tcPr>
          <w:p w14:paraId="6A6EDFC0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7162C5" w:rsidRPr="00E1060D" w14:paraId="0B31CA8E" w14:textId="77777777" w:rsidTr="00E1060D">
        <w:trPr>
          <w:trHeight w:val="20"/>
        </w:trPr>
        <w:tc>
          <w:tcPr>
            <w:tcW w:w="1083" w:type="pct"/>
          </w:tcPr>
          <w:p w14:paraId="752A39E7" w14:textId="40AB4B03" w:rsidR="007162C5" w:rsidRPr="00E1060D" w:rsidRDefault="00E1060D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 xml:space="preserve">Toplu Beslenme Sistemleri </w:t>
            </w:r>
            <w:r w:rsidR="007162C5" w:rsidRPr="00E1060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56" w:type="pct"/>
            <w:vAlign w:val="center"/>
          </w:tcPr>
          <w:p w14:paraId="6FFC40AF" w14:textId="77777777" w:rsidR="007162C5" w:rsidRPr="00E1060D" w:rsidRDefault="007162C5" w:rsidP="00E1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BDB307</w:t>
            </w:r>
          </w:p>
        </w:tc>
        <w:tc>
          <w:tcPr>
            <w:tcW w:w="1017" w:type="pct"/>
            <w:vAlign w:val="center"/>
          </w:tcPr>
          <w:p w14:paraId="3B4A7DD3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5. Yarıyıl / Güz</w:t>
            </w:r>
          </w:p>
        </w:tc>
        <w:tc>
          <w:tcPr>
            <w:tcW w:w="625" w:type="pct"/>
            <w:vAlign w:val="center"/>
          </w:tcPr>
          <w:p w14:paraId="33C9D20F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5" w:type="pct"/>
            <w:vAlign w:val="center"/>
          </w:tcPr>
          <w:p w14:paraId="608C4B16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4" w:type="pct"/>
            <w:vAlign w:val="center"/>
          </w:tcPr>
          <w:p w14:paraId="01296955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390" w:type="pct"/>
            <w:vAlign w:val="center"/>
          </w:tcPr>
          <w:p w14:paraId="2CBA894B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</w:tr>
      <w:tr w:rsidR="007162C5" w:rsidRPr="00E1060D" w14:paraId="0BB0E6CE" w14:textId="77777777" w:rsidTr="00E1060D">
        <w:trPr>
          <w:trHeight w:val="20"/>
        </w:trPr>
        <w:tc>
          <w:tcPr>
            <w:tcW w:w="1083" w:type="pct"/>
          </w:tcPr>
          <w:p w14:paraId="1034736E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17" w:type="pct"/>
            <w:gridSpan w:val="6"/>
            <w:vAlign w:val="center"/>
          </w:tcPr>
          <w:p w14:paraId="473D09E1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7162C5" w:rsidRPr="00E1060D" w14:paraId="5727AB71" w14:textId="77777777" w:rsidTr="00E1060D">
        <w:trPr>
          <w:trHeight w:val="20"/>
        </w:trPr>
        <w:tc>
          <w:tcPr>
            <w:tcW w:w="1083" w:type="pct"/>
          </w:tcPr>
          <w:p w14:paraId="1C931167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17" w:type="pct"/>
            <w:gridSpan w:val="6"/>
            <w:vAlign w:val="center"/>
          </w:tcPr>
          <w:p w14:paraId="510F6878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7162C5" w:rsidRPr="00E1060D" w14:paraId="5C2D9CAF" w14:textId="77777777" w:rsidTr="00E1060D">
        <w:trPr>
          <w:trHeight w:val="20"/>
        </w:trPr>
        <w:tc>
          <w:tcPr>
            <w:tcW w:w="1083" w:type="pct"/>
          </w:tcPr>
          <w:p w14:paraId="27E904D0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17" w:type="pct"/>
            <w:gridSpan w:val="6"/>
            <w:vAlign w:val="center"/>
          </w:tcPr>
          <w:p w14:paraId="316A7595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7162C5" w:rsidRPr="00E1060D" w14:paraId="233D4B6E" w14:textId="77777777" w:rsidTr="00E1060D">
        <w:trPr>
          <w:trHeight w:val="20"/>
        </w:trPr>
        <w:tc>
          <w:tcPr>
            <w:tcW w:w="1083" w:type="pct"/>
          </w:tcPr>
          <w:p w14:paraId="5CE0D152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17" w:type="pct"/>
            <w:gridSpan w:val="6"/>
            <w:vAlign w:val="center"/>
          </w:tcPr>
          <w:p w14:paraId="0CB8A923" w14:textId="682BCC46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Anlatım</w:t>
            </w:r>
            <w:r w:rsidR="00E1070A" w:rsidRP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Yöntemi</w:t>
            </w:r>
            <w:r w:rsid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01A64" w:rsidRP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Soru-Cevap Yöntemi</w:t>
            </w:r>
            <w:r w:rsid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01A64" w:rsidRP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Bireysel çalışma yöntemi</w:t>
            </w:r>
          </w:p>
        </w:tc>
      </w:tr>
      <w:tr w:rsidR="007162C5" w:rsidRPr="00E1060D" w14:paraId="161407BA" w14:textId="77777777" w:rsidTr="00E1060D">
        <w:trPr>
          <w:trHeight w:val="20"/>
        </w:trPr>
        <w:tc>
          <w:tcPr>
            <w:tcW w:w="1083" w:type="pct"/>
          </w:tcPr>
          <w:p w14:paraId="018378C8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sorumlusu(ları)</w:t>
            </w:r>
          </w:p>
        </w:tc>
        <w:tc>
          <w:tcPr>
            <w:tcW w:w="3917" w:type="pct"/>
            <w:gridSpan w:val="6"/>
            <w:vAlign w:val="center"/>
          </w:tcPr>
          <w:p w14:paraId="2BBD3E84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2C5" w:rsidRPr="00E1060D" w14:paraId="6F9C01FF" w14:textId="77777777" w:rsidTr="00E1060D">
        <w:trPr>
          <w:trHeight w:val="20"/>
        </w:trPr>
        <w:tc>
          <w:tcPr>
            <w:tcW w:w="1083" w:type="pct"/>
          </w:tcPr>
          <w:p w14:paraId="19792B46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17" w:type="pct"/>
            <w:gridSpan w:val="6"/>
            <w:vAlign w:val="center"/>
          </w:tcPr>
          <w:p w14:paraId="587DDD34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Toplu beslenme sistemlerinde (TBS) yönetim ve organizasyon, mutfak ve yemekhane planlama, menü planlama, satın alma ve depolama gibi toplu beslenme sistemleri süreçleri konularında bilgi vermesidir.</w:t>
            </w:r>
          </w:p>
        </w:tc>
      </w:tr>
      <w:tr w:rsidR="007162C5" w:rsidRPr="00E1060D" w14:paraId="53E9C02E" w14:textId="77777777" w:rsidTr="00E1060D">
        <w:trPr>
          <w:trHeight w:val="20"/>
        </w:trPr>
        <w:tc>
          <w:tcPr>
            <w:tcW w:w="1083" w:type="pct"/>
          </w:tcPr>
          <w:p w14:paraId="4F057D96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3917" w:type="pct"/>
            <w:gridSpan w:val="6"/>
            <w:vAlign w:val="center"/>
          </w:tcPr>
          <w:p w14:paraId="20AFB757" w14:textId="77777777" w:rsidR="007162C5" w:rsidRPr="00E1060D" w:rsidRDefault="007162C5" w:rsidP="00E1060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1060D">
              <w:rPr>
                <w:sz w:val="20"/>
                <w:szCs w:val="20"/>
              </w:rPr>
              <w:t>Toplu b</w:t>
            </w:r>
            <w:r w:rsidR="00F515C0" w:rsidRPr="00E1060D">
              <w:rPr>
                <w:sz w:val="20"/>
                <w:szCs w:val="20"/>
              </w:rPr>
              <w:t>eslenme sistemlerinin önemini, Toplu beslenme yapılan kuruluşların özelliklerini,</w:t>
            </w:r>
            <w:r w:rsidR="009942ED" w:rsidRPr="00E1060D">
              <w:rPr>
                <w:sz w:val="20"/>
                <w:szCs w:val="20"/>
              </w:rPr>
              <w:t xml:space="preserve"> hizmet süreçlerini</w:t>
            </w:r>
            <w:r w:rsidR="00F515C0" w:rsidRPr="00E1060D">
              <w:rPr>
                <w:sz w:val="20"/>
                <w:szCs w:val="20"/>
              </w:rPr>
              <w:t xml:space="preserve"> ve güncel üretim tekniklerini</w:t>
            </w:r>
            <w:r w:rsidR="004762A8" w:rsidRPr="00E1060D">
              <w:rPr>
                <w:sz w:val="20"/>
                <w:szCs w:val="20"/>
              </w:rPr>
              <w:t xml:space="preserve"> öğrenir</w:t>
            </w:r>
            <w:r w:rsidR="009942ED" w:rsidRPr="00E1060D">
              <w:rPr>
                <w:sz w:val="20"/>
                <w:szCs w:val="20"/>
              </w:rPr>
              <w:t xml:space="preserve">, </w:t>
            </w:r>
          </w:p>
          <w:p w14:paraId="101941E6" w14:textId="77777777" w:rsidR="007162C5" w:rsidRPr="00E1060D" w:rsidRDefault="007162C5" w:rsidP="00E1060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1060D">
              <w:rPr>
                <w:sz w:val="20"/>
                <w:szCs w:val="20"/>
              </w:rPr>
              <w:t>Toplu beslenme sistemlerinde</w:t>
            </w:r>
            <w:r w:rsidR="00F515C0" w:rsidRPr="00E1060D">
              <w:rPr>
                <w:sz w:val="20"/>
                <w:szCs w:val="20"/>
              </w:rPr>
              <w:t xml:space="preserve"> satın almadan </w:t>
            </w:r>
            <w:r w:rsidR="00F32727" w:rsidRPr="00E1060D">
              <w:rPr>
                <w:sz w:val="20"/>
                <w:szCs w:val="20"/>
              </w:rPr>
              <w:t>atıkların uzaklaştırılmasına</w:t>
            </w:r>
            <w:r w:rsidR="00F515C0" w:rsidRPr="00E1060D">
              <w:rPr>
                <w:sz w:val="20"/>
                <w:szCs w:val="20"/>
              </w:rPr>
              <w:t xml:space="preserve"> kadar</w:t>
            </w:r>
            <w:r w:rsidR="00F32727" w:rsidRPr="00E1060D">
              <w:rPr>
                <w:sz w:val="20"/>
                <w:szCs w:val="20"/>
              </w:rPr>
              <w:t xml:space="preserve"> tüm süreçlerden</w:t>
            </w:r>
            <w:r w:rsidR="00F515C0" w:rsidRPr="00E1060D">
              <w:rPr>
                <w:sz w:val="20"/>
                <w:szCs w:val="20"/>
              </w:rPr>
              <w:t xml:space="preserve"> sorumlu</w:t>
            </w:r>
            <w:r w:rsidRPr="00E1060D">
              <w:rPr>
                <w:sz w:val="20"/>
                <w:szCs w:val="20"/>
              </w:rPr>
              <w:t xml:space="preserve"> yönetici diyetisyenin sahip olması ger</w:t>
            </w:r>
            <w:r w:rsidR="004762A8" w:rsidRPr="00E1060D">
              <w:rPr>
                <w:sz w:val="20"/>
                <w:szCs w:val="20"/>
              </w:rPr>
              <w:t>eken temel bilgileri öğrenir</w:t>
            </w:r>
            <w:r w:rsidR="00043B88" w:rsidRPr="00E1060D">
              <w:rPr>
                <w:sz w:val="20"/>
                <w:szCs w:val="20"/>
              </w:rPr>
              <w:t>,</w:t>
            </w:r>
          </w:p>
          <w:p w14:paraId="3401DE5C" w14:textId="77777777" w:rsidR="007162C5" w:rsidRPr="00E1060D" w:rsidRDefault="007162C5" w:rsidP="00E1060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1060D">
              <w:rPr>
                <w:sz w:val="20"/>
                <w:szCs w:val="20"/>
              </w:rPr>
              <w:t>Toplu beslenme sistemlerinde kullanılan araç-gereçlerin yapım malzemeleri ile sağlık üzerine e</w:t>
            </w:r>
            <w:r w:rsidR="004762A8" w:rsidRPr="00E1060D">
              <w:rPr>
                <w:sz w:val="20"/>
                <w:szCs w:val="20"/>
              </w:rPr>
              <w:t>tkileri konusunda bilgilenir</w:t>
            </w:r>
            <w:r w:rsidR="00043B88" w:rsidRPr="00E1060D">
              <w:rPr>
                <w:sz w:val="20"/>
                <w:szCs w:val="20"/>
              </w:rPr>
              <w:t>,</w:t>
            </w:r>
          </w:p>
          <w:p w14:paraId="46BC460A" w14:textId="77777777" w:rsidR="007162C5" w:rsidRPr="00E1060D" w:rsidRDefault="007162C5" w:rsidP="00E1060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1060D">
              <w:rPr>
                <w:sz w:val="20"/>
                <w:szCs w:val="20"/>
              </w:rPr>
              <w:t>Ulusal ve uluslararası beslenme rehberleri çerçevesinde enerji ve besin öğeleri gereksinimlerine uygun riskli ve özel gruplara özgü yemek listelerini planlama ve değerlendi</w:t>
            </w:r>
            <w:r w:rsidR="004762A8" w:rsidRPr="00E1060D">
              <w:rPr>
                <w:sz w:val="20"/>
                <w:szCs w:val="20"/>
              </w:rPr>
              <w:t>rme bilgi ve becerisi edinir</w:t>
            </w:r>
            <w:r w:rsidR="00043B88" w:rsidRPr="00E1060D">
              <w:rPr>
                <w:sz w:val="20"/>
                <w:szCs w:val="20"/>
              </w:rPr>
              <w:t>,</w:t>
            </w:r>
          </w:p>
          <w:p w14:paraId="3FD7C693" w14:textId="77777777" w:rsidR="007162C5" w:rsidRPr="00E1060D" w:rsidRDefault="007162C5" w:rsidP="00E1060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1060D">
              <w:rPr>
                <w:sz w:val="20"/>
                <w:szCs w:val="20"/>
              </w:rPr>
              <w:t>Toplu beslenme yapılan kurumlarda hedef kitleye ve hizmet tipine özgü kullanılan standart yemek tarifelerinin önemini, nasıl oluşturulması gerektiğini, yöne</w:t>
            </w:r>
            <w:r w:rsidR="004762A8" w:rsidRPr="00E1060D">
              <w:rPr>
                <w:sz w:val="20"/>
                <w:szCs w:val="20"/>
              </w:rPr>
              <w:t>timini ve denetimini öğrenir</w:t>
            </w:r>
            <w:r w:rsidR="00043B88" w:rsidRPr="00E1060D">
              <w:rPr>
                <w:sz w:val="20"/>
                <w:szCs w:val="20"/>
              </w:rPr>
              <w:t>.</w:t>
            </w:r>
          </w:p>
        </w:tc>
      </w:tr>
      <w:tr w:rsidR="007162C5" w:rsidRPr="00E1060D" w14:paraId="6890140E" w14:textId="77777777" w:rsidTr="00E1060D">
        <w:trPr>
          <w:trHeight w:val="20"/>
        </w:trPr>
        <w:tc>
          <w:tcPr>
            <w:tcW w:w="1083" w:type="pct"/>
          </w:tcPr>
          <w:p w14:paraId="497E8931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17" w:type="pct"/>
            <w:gridSpan w:val="6"/>
            <w:vAlign w:val="center"/>
          </w:tcPr>
          <w:p w14:paraId="1661E688" w14:textId="77777777" w:rsidR="008C5A4B" w:rsidRPr="00E1060D" w:rsidRDefault="008C5A4B" w:rsidP="00E106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Prof. Dr. Yasemin Beyhan; Toplu Beslenme Sistemlerinin Yönetim ve Organizasyonu, Ankara Nobel T</w:t>
            </w:r>
            <w:r w:rsidR="006501F5" w:rsidRPr="00E1060D">
              <w:rPr>
                <w:color w:val="333333"/>
                <w:sz w:val="20"/>
                <w:szCs w:val="20"/>
              </w:rPr>
              <w:t>ıp Yayınları</w:t>
            </w:r>
            <w:r w:rsidRPr="00E1060D">
              <w:rPr>
                <w:color w:val="333333"/>
                <w:sz w:val="20"/>
                <w:szCs w:val="20"/>
              </w:rPr>
              <w:t>,2018</w:t>
            </w:r>
          </w:p>
          <w:p w14:paraId="44D5BF0E" w14:textId="77777777" w:rsidR="006501F5" w:rsidRPr="00E1060D" w:rsidRDefault="006501F5" w:rsidP="00E106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 xml:space="preserve">Prof. Dr. Ayşe Baysal, Prof. Dr. Türkan Kutluay Merdol; </w:t>
            </w:r>
            <w:r w:rsidR="008C5A4B" w:rsidRPr="00E1060D">
              <w:rPr>
                <w:color w:val="333333"/>
                <w:sz w:val="20"/>
                <w:szCs w:val="20"/>
              </w:rPr>
              <w:t xml:space="preserve">Toplu </w:t>
            </w:r>
            <w:r w:rsidRPr="00E1060D">
              <w:rPr>
                <w:color w:val="333333"/>
                <w:sz w:val="20"/>
                <w:szCs w:val="20"/>
              </w:rPr>
              <w:t>Beslenme Yapılan Kurumlar İçin Yemek Planlama Kuralları ve Yıllık Yemek Listeleri, Hatiboğlu Yayınları,2019</w:t>
            </w:r>
          </w:p>
          <w:p w14:paraId="570F5925" w14:textId="77777777" w:rsidR="006501F5" w:rsidRPr="00E1060D" w:rsidRDefault="00651FD4" w:rsidP="00E106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Prof. Dr. Emel Alphan; Sağlıklı Beslenme Sağlıklı Lezzetler, Nobel Akademik Yayıncılık, 2005</w:t>
            </w:r>
          </w:p>
          <w:p w14:paraId="02DBD136" w14:textId="77777777" w:rsidR="006501F5" w:rsidRPr="00E1060D" w:rsidRDefault="00651FD4" w:rsidP="00E106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Prof. Dr. Türkan K. Merdol; Standart Yemek Tarifeleri, Hatiboğlu Yayınları,2020</w:t>
            </w:r>
          </w:p>
          <w:p w14:paraId="45F5C641" w14:textId="77777777" w:rsidR="007162C5" w:rsidRPr="00E1060D" w:rsidRDefault="00BC4E43" w:rsidP="00E106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Prof. Dr. Ayhan Dağ; Yiyecek İçecek İşletmelerinde Standart Tarifeler Maliyet ve Hijyen Kontrolü, Hatiboğlu Yayınları,2006</w:t>
            </w:r>
          </w:p>
          <w:p w14:paraId="00C389F4" w14:textId="77777777" w:rsidR="00BC4E43" w:rsidRPr="00E1060D" w:rsidRDefault="00BC4E43" w:rsidP="00E106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Prof. Dr. Türkan K. Merdol ve ark.; Sanitasyon/Hijyen Eğitimi Rehberi, Hatiboğlu Yayınları,2003</w:t>
            </w:r>
          </w:p>
        </w:tc>
      </w:tr>
    </w:tbl>
    <w:p w14:paraId="7A5E42B0" w14:textId="77777777" w:rsidR="00B34A57" w:rsidRPr="00E1060D" w:rsidRDefault="00B34A57" w:rsidP="00E10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0D314AEF" w14:textId="77777777" w:rsidR="003F2EEB" w:rsidRPr="00E1060D" w:rsidRDefault="003F2EEB" w:rsidP="00E10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106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E1060D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350"/>
      </w:tblGrid>
      <w:tr w:rsidR="003F2EEB" w:rsidRPr="00E1060D" w14:paraId="04B88525" w14:textId="77777777" w:rsidTr="00E1060D">
        <w:trPr>
          <w:trHeight w:val="20"/>
        </w:trPr>
        <w:tc>
          <w:tcPr>
            <w:tcW w:w="656" w:type="pct"/>
          </w:tcPr>
          <w:p w14:paraId="37146301" w14:textId="77777777" w:rsidR="003F2EEB" w:rsidRPr="00E1060D" w:rsidRDefault="003F2EEB" w:rsidP="00E106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344" w:type="pct"/>
          </w:tcPr>
          <w:p w14:paraId="2426EF56" w14:textId="77777777" w:rsidR="003F2EEB" w:rsidRPr="00E1060D" w:rsidRDefault="003F2EEB" w:rsidP="00E10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7162C5" w:rsidRPr="00E1060D" w14:paraId="7A21B667" w14:textId="77777777" w:rsidTr="00E1060D">
        <w:trPr>
          <w:trHeight w:val="20"/>
        </w:trPr>
        <w:tc>
          <w:tcPr>
            <w:tcW w:w="656" w:type="pct"/>
          </w:tcPr>
          <w:p w14:paraId="35D89A2F" w14:textId="77777777" w:rsidR="007162C5" w:rsidRPr="00E1060D" w:rsidRDefault="007162C5" w:rsidP="00E1060D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519FCA53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Toplu beslenmenin önemi ve sınıflandırılması</w:t>
            </w:r>
          </w:p>
        </w:tc>
      </w:tr>
      <w:tr w:rsidR="007162C5" w:rsidRPr="00E1060D" w14:paraId="7C0073B0" w14:textId="77777777" w:rsidTr="00E1060D">
        <w:trPr>
          <w:trHeight w:val="20"/>
        </w:trPr>
        <w:tc>
          <w:tcPr>
            <w:tcW w:w="656" w:type="pct"/>
          </w:tcPr>
          <w:p w14:paraId="7A5F8EF7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3EFC9C2E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Toplu beslenmede sistem yaklaşımı ve diyetisyenin görev ve sorumlukları</w:t>
            </w:r>
          </w:p>
        </w:tc>
      </w:tr>
      <w:tr w:rsidR="007162C5" w:rsidRPr="00E1060D" w14:paraId="1602B118" w14:textId="77777777" w:rsidTr="00E1060D">
        <w:trPr>
          <w:trHeight w:val="20"/>
        </w:trPr>
        <w:tc>
          <w:tcPr>
            <w:tcW w:w="656" w:type="pct"/>
          </w:tcPr>
          <w:p w14:paraId="3863251E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4E93C53E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Temel üretim teknikleri ve yeni üretim sistemleri yönetim ve organizasyon temel ilkeleri</w:t>
            </w:r>
          </w:p>
        </w:tc>
      </w:tr>
      <w:tr w:rsidR="007162C5" w:rsidRPr="00E1060D" w14:paraId="7D9492DB" w14:textId="77777777" w:rsidTr="00E1060D">
        <w:trPr>
          <w:trHeight w:val="20"/>
        </w:trPr>
        <w:tc>
          <w:tcPr>
            <w:tcW w:w="656" w:type="pct"/>
          </w:tcPr>
          <w:p w14:paraId="0050A9D5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31900820" w14:textId="77777777" w:rsidR="007162C5" w:rsidRPr="00E1060D" w:rsidRDefault="004762A8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Yataklı tedavi kurumları ile konaklama işletmelerinde üretim ve servis alanlarında hijyenik ve ergonomik tasarım ilkeleri</w:t>
            </w:r>
          </w:p>
        </w:tc>
      </w:tr>
      <w:tr w:rsidR="007162C5" w:rsidRPr="00E1060D" w14:paraId="27F9B046" w14:textId="77777777" w:rsidTr="00E1060D">
        <w:trPr>
          <w:trHeight w:val="20"/>
        </w:trPr>
        <w:tc>
          <w:tcPr>
            <w:tcW w:w="656" w:type="pct"/>
          </w:tcPr>
          <w:p w14:paraId="47D2E4FA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00A729C2" w14:textId="77777777" w:rsidR="007162C5" w:rsidRPr="00E1060D" w:rsidRDefault="004762A8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Mutfak ve yemekhanede kullanılan araç-gereçler, yapım malzemeleri ve sağlık etkileşimi</w:t>
            </w:r>
          </w:p>
        </w:tc>
      </w:tr>
      <w:tr w:rsidR="007162C5" w:rsidRPr="00E1060D" w14:paraId="6E9BACE8" w14:textId="77777777" w:rsidTr="00E1060D">
        <w:trPr>
          <w:trHeight w:val="20"/>
        </w:trPr>
        <w:tc>
          <w:tcPr>
            <w:tcW w:w="656" w:type="pct"/>
          </w:tcPr>
          <w:p w14:paraId="30EC3B22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71A55430" w14:textId="77777777" w:rsidR="007162C5" w:rsidRPr="00E1060D" w:rsidRDefault="004762A8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Temel menü planlama ilkeleri</w:t>
            </w:r>
          </w:p>
        </w:tc>
      </w:tr>
      <w:tr w:rsidR="007162C5" w:rsidRPr="00E1060D" w14:paraId="707DE6E3" w14:textId="77777777" w:rsidTr="00E1060D">
        <w:trPr>
          <w:trHeight w:val="20"/>
        </w:trPr>
        <w:tc>
          <w:tcPr>
            <w:tcW w:w="656" w:type="pct"/>
          </w:tcPr>
          <w:p w14:paraId="6545456D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2D855E42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Temel menü planlama ilkeleri</w:t>
            </w:r>
          </w:p>
        </w:tc>
      </w:tr>
      <w:tr w:rsidR="007162C5" w:rsidRPr="00E1060D" w14:paraId="7B1CAEDD" w14:textId="77777777" w:rsidTr="00E1060D">
        <w:trPr>
          <w:trHeight w:val="20"/>
        </w:trPr>
        <w:tc>
          <w:tcPr>
            <w:tcW w:w="656" w:type="pct"/>
          </w:tcPr>
          <w:p w14:paraId="290F754C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5113AE90" w14:textId="408B704D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ARA SINAV</w:t>
            </w:r>
          </w:p>
        </w:tc>
      </w:tr>
      <w:tr w:rsidR="007162C5" w:rsidRPr="00E1060D" w14:paraId="0B40BB33" w14:textId="77777777" w:rsidTr="00E1060D">
        <w:trPr>
          <w:trHeight w:val="20"/>
        </w:trPr>
        <w:tc>
          <w:tcPr>
            <w:tcW w:w="656" w:type="pct"/>
          </w:tcPr>
          <w:p w14:paraId="166D4B59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79F060EE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Kreş ve okullarda yemek hizmetleri standartları</w:t>
            </w:r>
            <w:r w:rsidR="004762A8" w:rsidRPr="00E1060D">
              <w:rPr>
                <w:rFonts w:ascii="Times New Roman" w:hAnsi="Times New Roman" w:cs="Times New Roman"/>
                <w:sz w:val="20"/>
                <w:szCs w:val="20"/>
              </w:rPr>
              <w:t xml:space="preserve"> ve menü planlama ilkeleri</w:t>
            </w:r>
          </w:p>
          <w:p w14:paraId="15C3953B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Hastanelerde yemek hizmetleri standartları</w:t>
            </w:r>
          </w:p>
        </w:tc>
      </w:tr>
      <w:tr w:rsidR="007162C5" w:rsidRPr="00E1060D" w14:paraId="67170632" w14:textId="77777777" w:rsidTr="00E1060D">
        <w:trPr>
          <w:trHeight w:val="20"/>
        </w:trPr>
        <w:tc>
          <w:tcPr>
            <w:tcW w:w="656" w:type="pct"/>
          </w:tcPr>
          <w:p w14:paraId="4D5A40EF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1A79ED83" w14:textId="77777777" w:rsidR="004762A8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Huzurevi ve yaşlı bakım evlerinde yemek hizmetleri standartları</w:t>
            </w:r>
            <w:r w:rsidR="004762A8" w:rsidRPr="00E1060D">
              <w:rPr>
                <w:rFonts w:ascii="Times New Roman" w:hAnsi="Times New Roman" w:cs="Times New Roman"/>
                <w:sz w:val="20"/>
                <w:szCs w:val="20"/>
              </w:rPr>
              <w:t xml:space="preserve"> ve menü planlama ilkeleri</w:t>
            </w:r>
          </w:p>
          <w:p w14:paraId="52998884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Özel organizasyon (ziyafet, kokteyl, banket vb.) menüleri</w:t>
            </w:r>
          </w:p>
        </w:tc>
      </w:tr>
      <w:tr w:rsidR="007162C5" w:rsidRPr="00E1060D" w14:paraId="77CE7896" w14:textId="77777777" w:rsidTr="00E1060D">
        <w:trPr>
          <w:trHeight w:val="20"/>
        </w:trPr>
        <w:tc>
          <w:tcPr>
            <w:tcW w:w="656" w:type="pct"/>
          </w:tcPr>
          <w:p w14:paraId="7955889F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5148FAE8" w14:textId="51DAE763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Toplu beslenme yapılan kurumlar için standart yemek tarifeleri</w:t>
            </w:r>
            <w:r w:rsidR="00E106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Hastanelerde diyet mutfağı uygulamaları</w:t>
            </w:r>
          </w:p>
        </w:tc>
      </w:tr>
      <w:tr w:rsidR="007162C5" w:rsidRPr="00E1060D" w14:paraId="470CEAFD" w14:textId="77777777" w:rsidTr="00E1060D">
        <w:trPr>
          <w:trHeight w:val="20"/>
        </w:trPr>
        <w:tc>
          <w:tcPr>
            <w:tcW w:w="656" w:type="pct"/>
          </w:tcPr>
          <w:p w14:paraId="46F4F852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3EE735EF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Hammadde ve son ürün tanımları</w:t>
            </w:r>
          </w:p>
        </w:tc>
      </w:tr>
      <w:tr w:rsidR="007162C5" w:rsidRPr="00E1060D" w14:paraId="68F9D418" w14:textId="77777777" w:rsidTr="00E1060D">
        <w:trPr>
          <w:trHeight w:val="20"/>
        </w:trPr>
        <w:tc>
          <w:tcPr>
            <w:tcW w:w="656" w:type="pct"/>
          </w:tcPr>
          <w:p w14:paraId="559FCB98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6E525E55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Tedarikçi/Yüklenici seçimi, değerlendirilmesi ve yönetiminde diyetisyenin rolü</w:t>
            </w:r>
          </w:p>
        </w:tc>
      </w:tr>
      <w:tr w:rsidR="007162C5" w:rsidRPr="00E1060D" w14:paraId="1D6DD45A" w14:textId="77777777" w:rsidTr="00E1060D">
        <w:trPr>
          <w:trHeight w:val="20"/>
        </w:trPr>
        <w:tc>
          <w:tcPr>
            <w:tcW w:w="656" w:type="pct"/>
          </w:tcPr>
          <w:p w14:paraId="534A883D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  <w:vAlign w:val="center"/>
          </w:tcPr>
          <w:p w14:paraId="6D597F19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Hizmet teknik şartnamelerinin hazırlanması</w:t>
            </w:r>
          </w:p>
        </w:tc>
      </w:tr>
      <w:tr w:rsidR="007162C5" w:rsidRPr="00E1060D" w14:paraId="391AD334" w14:textId="77777777" w:rsidTr="00E1060D">
        <w:trPr>
          <w:trHeight w:val="20"/>
        </w:trPr>
        <w:tc>
          <w:tcPr>
            <w:tcW w:w="656" w:type="pct"/>
          </w:tcPr>
          <w:p w14:paraId="19783453" w14:textId="77777777" w:rsidR="007162C5" w:rsidRPr="00E1060D" w:rsidRDefault="007162C5" w:rsidP="00E1060D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1060D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344" w:type="pct"/>
          </w:tcPr>
          <w:p w14:paraId="337C0D66" w14:textId="77777777" w:rsidR="007162C5" w:rsidRPr="00E1060D" w:rsidRDefault="007162C5" w:rsidP="00E1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Stok kontrolü ve temel depolama ilkeleri</w:t>
            </w:r>
          </w:p>
        </w:tc>
      </w:tr>
    </w:tbl>
    <w:p w14:paraId="552540DD" w14:textId="14E5B477" w:rsidR="004762A8" w:rsidRDefault="004762A8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490069" w14:textId="4AA1AB6A" w:rsidR="00E1060D" w:rsidRDefault="00E1060D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9D13B" w14:textId="401CA877" w:rsidR="00E1060D" w:rsidRDefault="00E1060D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77A384" w14:textId="24D1C59D" w:rsidR="00E1060D" w:rsidRDefault="00E1060D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6D99A" w14:textId="1C2699F3" w:rsidR="004052DA" w:rsidRDefault="004052DA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ECD12D" w14:textId="0B217348" w:rsidR="004052DA" w:rsidRDefault="004052DA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05305" w14:textId="77777777" w:rsidR="004052DA" w:rsidRDefault="004052DA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F9E8B" w14:textId="7C921A07" w:rsidR="00E1060D" w:rsidRDefault="00E1060D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FD6F2A" w14:textId="149E5209" w:rsidR="00E1060D" w:rsidRDefault="00E1060D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DEA74" w14:textId="48D82D0C" w:rsidR="00E1060D" w:rsidRDefault="00E1060D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44F516" w14:textId="787B0AA8" w:rsidR="00E1060D" w:rsidRDefault="00E1060D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36495C" w14:textId="77777777" w:rsidR="007162C5" w:rsidRPr="00E1060D" w:rsidRDefault="007162C5" w:rsidP="00E10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060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Öğrenci İş Yükü Tablosu</w:t>
      </w:r>
      <w:r w:rsidRPr="00E106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7162C5" w:rsidRPr="00E1060D" w14:paraId="6F6B46DA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6AA9178D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vAlign w:val="center"/>
          </w:tcPr>
          <w:p w14:paraId="73F960D9" w14:textId="77777777" w:rsidR="007162C5" w:rsidRPr="00E1060D" w:rsidRDefault="007162C5" w:rsidP="004052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vAlign w:val="center"/>
          </w:tcPr>
          <w:p w14:paraId="410562DD" w14:textId="77777777" w:rsidR="007162C5" w:rsidRPr="00E1060D" w:rsidRDefault="007162C5" w:rsidP="004052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vAlign w:val="center"/>
          </w:tcPr>
          <w:p w14:paraId="06AE7FD8" w14:textId="77777777" w:rsidR="007162C5" w:rsidRPr="00E1060D" w:rsidRDefault="007162C5" w:rsidP="004052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7162C5" w:rsidRPr="00E1060D" w14:paraId="4977B412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0189FAAE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vAlign w:val="center"/>
          </w:tcPr>
          <w:p w14:paraId="2562A4D4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vAlign w:val="center"/>
          </w:tcPr>
          <w:p w14:paraId="545A14A9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vAlign w:val="center"/>
          </w:tcPr>
          <w:p w14:paraId="1ED76CDA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7162C5" w:rsidRPr="00E1060D" w14:paraId="62FF0F85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1043FE51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vAlign w:val="center"/>
          </w:tcPr>
          <w:p w14:paraId="1B8032DC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202BD5B3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4CB1FB35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27E8465C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6E035767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vAlign w:val="center"/>
          </w:tcPr>
          <w:p w14:paraId="113CEE73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69947822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7FD19FB1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41ED7A9A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14DFF10B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vAlign w:val="center"/>
          </w:tcPr>
          <w:p w14:paraId="6E2F009F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1C37B47F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201432CC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44CAD61E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4E852C27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vAlign w:val="center"/>
          </w:tcPr>
          <w:p w14:paraId="65FBB593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vAlign w:val="center"/>
          </w:tcPr>
          <w:p w14:paraId="0471A757" w14:textId="77777777" w:rsidR="007162C5" w:rsidRPr="00E1060D" w:rsidRDefault="00B17976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vAlign w:val="center"/>
          </w:tcPr>
          <w:p w14:paraId="172D6D67" w14:textId="77777777" w:rsidR="007162C5" w:rsidRPr="00E1060D" w:rsidRDefault="00B17976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  <w:tr w:rsidR="00167F54" w:rsidRPr="00E1060D" w14:paraId="45834D01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3485249A" w14:textId="77777777" w:rsidR="00167F54" w:rsidRPr="00E1060D" w:rsidRDefault="00167F54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vAlign w:val="center"/>
          </w:tcPr>
          <w:p w14:paraId="72D9EA67" w14:textId="77777777" w:rsidR="00167F54" w:rsidRPr="00E1060D" w:rsidRDefault="00167F54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2D02760B" w14:textId="77777777" w:rsidR="00167F54" w:rsidRPr="00E1060D" w:rsidRDefault="00167F54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vAlign w:val="center"/>
          </w:tcPr>
          <w:p w14:paraId="52774AF4" w14:textId="77777777" w:rsidR="00167F54" w:rsidRPr="00E1060D" w:rsidRDefault="00167F54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162C5" w:rsidRPr="00E1060D" w14:paraId="5579EB38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592DFB73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vAlign w:val="center"/>
          </w:tcPr>
          <w:p w14:paraId="54144DAF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29F5036C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37911FB3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6985D954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4141B157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vAlign w:val="center"/>
          </w:tcPr>
          <w:p w14:paraId="103D22F6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1472EE5E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82F4C11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49B6D883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4EEF4B59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vAlign w:val="center"/>
          </w:tcPr>
          <w:p w14:paraId="4D2A7B62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71CC4793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44E2BE99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40FA2024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069CE6C5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vAlign w:val="center"/>
          </w:tcPr>
          <w:p w14:paraId="4C4DCA7D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5F5DFCB8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33B4FA7B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736A850A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56AFEEA7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vAlign w:val="center"/>
          </w:tcPr>
          <w:p w14:paraId="366353E3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1B95EF6D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620EF8C5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70007141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587ECAEA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vAlign w:val="center"/>
          </w:tcPr>
          <w:p w14:paraId="133B5DA2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6783D588" w14:textId="77777777" w:rsidR="007162C5" w:rsidRPr="00E1060D" w:rsidRDefault="00B17976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Align w:val="center"/>
          </w:tcPr>
          <w:p w14:paraId="47A3BFC3" w14:textId="77777777" w:rsidR="007162C5" w:rsidRPr="00E1060D" w:rsidRDefault="00B17976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162C5" w:rsidRPr="00E1060D" w14:paraId="623393D0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5C05CD83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vAlign w:val="center"/>
          </w:tcPr>
          <w:p w14:paraId="65AA0104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45F5DBE8" w14:textId="77777777" w:rsidR="007162C5" w:rsidRPr="00E1060D" w:rsidRDefault="00B17976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Align w:val="center"/>
          </w:tcPr>
          <w:p w14:paraId="04022AE0" w14:textId="77777777" w:rsidR="007162C5" w:rsidRPr="00E1060D" w:rsidRDefault="00B17976" w:rsidP="00405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162C5" w:rsidRPr="00E1060D" w14:paraId="1AC96117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6FBA747E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  <w:vAlign w:val="center"/>
          </w:tcPr>
          <w:p w14:paraId="5F13EF1F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75/ 25=3</w:t>
            </w:r>
          </w:p>
        </w:tc>
      </w:tr>
      <w:tr w:rsidR="007162C5" w:rsidRPr="00E1060D" w14:paraId="1B4CCEAA" w14:textId="77777777" w:rsidTr="004052DA">
        <w:trPr>
          <w:trHeight w:val="20"/>
        </w:trPr>
        <w:tc>
          <w:tcPr>
            <w:tcW w:w="3169" w:type="pct"/>
            <w:vAlign w:val="center"/>
          </w:tcPr>
          <w:p w14:paraId="3A9E6741" w14:textId="77777777" w:rsidR="007162C5" w:rsidRPr="00E1060D" w:rsidRDefault="007162C5" w:rsidP="004052D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  <w:vAlign w:val="center"/>
          </w:tcPr>
          <w:p w14:paraId="69EBEF6B" w14:textId="77777777" w:rsidR="007162C5" w:rsidRPr="00E1060D" w:rsidRDefault="007162C5" w:rsidP="004052D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6CA10DB9" w14:textId="77777777" w:rsidR="00B34A57" w:rsidRPr="00E1060D" w:rsidRDefault="00B34A57" w:rsidP="00E1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98545C" w14:textId="77777777" w:rsidR="007162C5" w:rsidRPr="00E1060D" w:rsidRDefault="007162C5" w:rsidP="00E106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060D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7162C5" w:rsidRPr="00E1060D" w14:paraId="285FA4C0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63E94BD3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  <w:vAlign w:val="center"/>
          </w:tcPr>
          <w:p w14:paraId="080EC7FB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  <w:vAlign w:val="center"/>
          </w:tcPr>
          <w:p w14:paraId="3A1A91FF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7162C5" w:rsidRPr="00E1060D" w14:paraId="6CA75566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78402DAB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  <w:vAlign w:val="center"/>
          </w:tcPr>
          <w:p w14:paraId="5124E3BE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0F41DC26" w14:textId="77777777" w:rsidR="007162C5" w:rsidRPr="00E1060D" w:rsidRDefault="00571B50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%8</w:t>
            </w:r>
            <w:r w:rsidR="007162C5"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62C5" w:rsidRPr="00E1060D" w14:paraId="0E7651AB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6A8421B7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  <w:vAlign w:val="center"/>
          </w:tcPr>
          <w:p w14:paraId="6A0E4677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0B22D08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20EEA19D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6C27C4B7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4CB29824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A837A10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33EC5A61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7DBAC9CA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01DC4EB6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BC44733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18F07DBB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0D54068B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  <w:vAlign w:val="center"/>
          </w:tcPr>
          <w:p w14:paraId="6B8BCB06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CF89EC9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4A63309C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5D143A63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  <w:vAlign w:val="center"/>
          </w:tcPr>
          <w:p w14:paraId="6C10BE6E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9667354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12EE65C9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5A4CBB5E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  <w:vAlign w:val="center"/>
          </w:tcPr>
          <w:p w14:paraId="4CBCF82A" w14:textId="77777777" w:rsidR="007162C5" w:rsidRPr="00E1060D" w:rsidRDefault="00571B50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08893622" w14:textId="77777777" w:rsidR="007162C5" w:rsidRPr="00E1060D" w:rsidRDefault="00571B50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%20</w:t>
            </w:r>
          </w:p>
        </w:tc>
      </w:tr>
      <w:tr w:rsidR="007162C5" w:rsidRPr="00E1060D" w14:paraId="201F92DA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5EC382AB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  <w:vAlign w:val="center"/>
          </w:tcPr>
          <w:p w14:paraId="0D78D23C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F2601CA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55AE09DF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76518165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  <w:vAlign w:val="center"/>
          </w:tcPr>
          <w:p w14:paraId="2FDDF57B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11F37D6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58B8608B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10BD970B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  <w:vAlign w:val="center"/>
          </w:tcPr>
          <w:p w14:paraId="54582B1B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57A87CB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28CDA4C2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345CA09E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  <w:vAlign w:val="center"/>
          </w:tcPr>
          <w:p w14:paraId="608AAB5B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2DCB9B8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162C5" w:rsidRPr="00E1060D" w14:paraId="316AF571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743662F1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  <w:vAlign w:val="center"/>
          </w:tcPr>
          <w:p w14:paraId="657EA7CB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6F7F47B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764D6F14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6F56B2F6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  <w:vAlign w:val="center"/>
          </w:tcPr>
          <w:p w14:paraId="6C1C6912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18F7D259" w14:textId="77777777" w:rsidR="007162C5" w:rsidRPr="00E1060D" w:rsidRDefault="007162C5" w:rsidP="00E106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7162C5" w:rsidRPr="00E1060D" w14:paraId="64CD11CA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13AB4ECD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  <w:vAlign w:val="center"/>
          </w:tcPr>
          <w:p w14:paraId="2DFABDC1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74E6032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619A6053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2A3051FE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1AC64E6C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4BB5435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08A5E81C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7A6E3FA4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728C8191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35395C8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2C5" w:rsidRPr="00E1060D" w14:paraId="1CA8524C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5FC63477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  <w:vAlign w:val="center"/>
          </w:tcPr>
          <w:p w14:paraId="51D79F35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8039642" w14:textId="77777777" w:rsidR="007162C5" w:rsidRPr="00E1060D" w:rsidRDefault="007162C5" w:rsidP="00E106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7162C5" w:rsidRPr="00E1060D" w14:paraId="74DAAC69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0069EBCE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  <w:vAlign w:val="center"/>
          </w:tcPr>
          <w:p w14:paraId="7A87E82B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AE2AB83" w14:textId="77777777" w:rsidR="007162C5" w:rsidRPr="00E1060D" w:rsidRDefault="00695543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7162C5"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62C5" w:rsidRPr="00E1060D" w14:paraId="630560D7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04152099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  <w:vAlign w:val="center"/>
          </w:tcPr>
          <w:p w14:paraId="39904927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F532027" w14:textId="77777777" w:rsidR="007162C5" w:rsidRPr="00E1060D" w:rsidRDefault="00695543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7162C5"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62C5" w:rsidRPr="00E1060D" w14:paraId="309DF399" w14:textId="77777777" w:rsidTr="004052DA">
        <w:trPr>
          <w:trHeight w:val="20"/>
        </w:trPr>
        <w:tc>
          <w:tcPr>
            <w:tcW w:w="3204" w:type="pct"/>
            <w:vAlign w:val="center"/>
          </w:tcPr>
          <w:p w14:paraId="60610EDD" w14:textId="77777777" w:rsidR="007162C5" w:rsidRPr="00E1060D" w:rsidRDefault="007162C5" w:rsidP="00E1060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  <w:vAlign w:val="center"/>
          </w:tcPr>
          <w:p w14:paraId="068430AC" w14:textId="77777777" w:rsidR="007162C5" w:rsidRPr="00E1060D" w:rsidRDefault="007162C5" w:rsidP="00E10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84BD7AE" w14:textId="77777777" w:rsidR="007162C5" w:rsidRPr="00E1060D" w:rsidRDefault="007162C5" w:rsidP="00E106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1B723718" w14:textId="77777777" w:rsidR="00642186" w:rsidRPr="00E1060D" w:rsidRDefault="00642186" w:rsidP="00E106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B84566" w14:textId="77777777" w:rsidR="007162C5" w:rsidRPr="00E1060D" w:rsidRDefault="007162C5" w:rsidP="00E106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060D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  <w:gridCol w:w="456"/>
        <w:gridCol w:w="456"/>
        <w:gridCol w:w="464"/>
        <w:gridCol w:w="456"/>
        <w:gridCol w:w="456"/>
      </w:tblGrid>
      <w:tr w:rsidR="001E0785" w:rsidRPr="00E1060D" w14:paraId="33C86FC2" w14:textId="77777777" w:rsidTr="004052DA">
        <w:trPr>
          <w:gridAfter w:val="5"/>
          <w:wAfter w:w="1051" w:type="pct"/>
          <w:trHeight w:val="230"/>
        </w:trPr>
        <w:tc>
          <w:tcPr>
            <w:tcW w:w="394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34B1DF1" w14:textId="77777777" w:rsidR="001E0785" w:rsidRPr="00E1060D" w:rsidRDefault="001E0785" w:rsidP="00405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</w:tr>
      <w:tr w:rsidR="004052DA" w:rsidRPr="00E1060D" w14:paraId="17699CC2" w14:textId="77777777" w:rsidTr="004052DA">
        <w:trPr>
          <w:trHeight w:val="20"/>
        </w:trPr>
        <w:tc>
          <w:tcPr>
            <w:tcW w:w="3949" w:type="pct"/>
            <w:vMerge/>
            <w:tcMar>
              <w:left w:w="28" w:type="dxa"/>
              <w:right w:w="28" w:type="dxa"/>
            </w:tcMar>
            <w:vAlign w:val="center"/>
          </w:tcPr>
          <w:p w14:paraId="2B742AB6" w14:textId="77777777" w:rsidR="001E0785" w:rsidRPr="00E1060D" w:rsidRDefault="001E0785" w:rsidP="004052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22975BAA" w14:textId="71DDA13B" w:rsidR="001E0785" w:rsidRPr="00E1060D" w:rsidRDefault="001E0785" w:rsidP="004052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ÖÇ1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3A4508B" w14:textId="4E7507F0" w:rsidR="001E0785" w:rsidRPr="00E1060D" w:rsidRDefault="001E0785" w:rsidP="004052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ÖÇ2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71B2986B" w14:textId="7F13C1B5" w:rsidR="001E0785" w:rsidRPr="00E1060D" w:rsidRDefault="001E0785" w:rsidP="004052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B8E3C5A" w14:textId="0DFBC752" w:rsidR="001E0785" w:rsidRPr="00E1060D" w:rsidRDefault="001E0785" w:rsidP="004052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ÖÇ4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4AAE2FB9" w14:textId="7E0F8701" w:rsidR="001E0785" w:rsidRPr="00E1060D" w:rsidRDefault="001E0785" w:rsidP="004052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ÖÇ5</w:t>
            </w:r>
          </w:p>
        </w:tc>
      </w:tr>
      <w:tr w:rsidR="004052DA" w:rsidRPr="00E1060D" w14:paraId="76467DBD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49AF7C11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6C377DDA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7E400B1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70FB60BD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76BB15B6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23CEC6B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052DA" w:rsidRPr="00E1060D" w14:paraId="753F1DA6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0952B6B3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45379EF5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1DA041C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23DC5741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570C0B1E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41358B7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52DA" w:rsidRPr="00E1060D" w14:paraId="0175A6F1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116159DA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5EC0AD13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0BCAA8A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00E7348C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40D78C1E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82729A7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DA" w:rsidRPr="00E1060D" w14:paraId="3E2880D2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199212AB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13E2D68F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04DDFEB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4693D96E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10922BF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4686D865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DA" w:rsidRPr="00E1060D" w14:paraId="11483BB2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32E2C1DF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403449B9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0FD2383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7A48223E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C569391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0680302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DA" w:rsidRPr="00E1060D" w14:paraId="3CD5163A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1B26D895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3C4F9975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54BEE25D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39FEE0DA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204E796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1135178C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DA" w:rsidRPr="00E1060D" w14:paraId="0EB619A8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55C27AAC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20E8FCE4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53A7997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4F5769A0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77BFBCF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1A78287E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DA" w:rsidRPr="00E1060D" w14:paraId="159A9E97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7B02F820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3BF5E95F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406C431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72A16E1B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609E7A3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5082C5C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DA" w:rsidRPr="00E1060D" w14:paraId="0FB7D699" w14:textId="77777777" w:rsidTr="004052DA">
        <w:trPr>
          <w:trHeight w:val="20"/>
        </w:trPr>
        <w:tc>
          <w:tcPr>
            <w:tcW w:w="3949" w:type="pct"/>
            <w:tcMar>
              <w:left w:w="28" w:type="dxa"/>
              <w:right w:w="28" w:type="dxa"/>
            </w:tcMar>
            <w:vAlign w:val="center"/>
          </w:tcPr>
          <w:p w14:paraId="67C2C02C" w14:textId="77777777" w:rsidR="001E0785" w:rsidRPr="00E1060D" w:rsidRDefault="001E0785" w:rsidP="004052D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188" w:type="pct"/>
            <w:tcMar>
              <w:left w:w="28" w:type="dxa"/>
              <w:right w:w="28" w:type="dxa"/>
            </w:tcMar>
            <w:vAlign w:val="center"/>
          </w:tcPr>
          <w:p w14:paraId="35535677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5928DE15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  <w:vAlign w:val="center"/>
          </w:tcPr>
          <w:p w14:paraId="0FDCB714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1683FE0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7674466" w14:textId="77777777" w:rsidR="001E0785" w:rsidRPr="00E1060D" w:rsidRDefault="00036C1B" w:rsidP="00405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B94B01C" w14:textId="77777777" w:rsidR="003F2EEB" w:rsidRPr="00E1060D" w:rsidRDefault="007162C5" w:rsidP="00E106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060D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E1060D">
        <w:rPr>
          <w:rFonts w:ascii="Times New Roman" w:hAnsi="Times New Roman" w:cs="Times New Roman"/>
          <w:sz w:val="20"/>
          <w:szCs w:val="20"/>
        </w:rPr>
        <w:t>Düşük</w:t>
      </w:r>
      <w:r w:rsidRPr="00E1060D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E1060D">
        <w:rPr>
          <w:rFonts w:ascii="Times New Roman" w:hAnsi="Times New Roman" w:cs="Times New Roman"/>
          <w:sz w:val="20"/>
          <w:szCs w:val="20"/>
        </w:rPr>
        <w:t>Düşük/Orta</w:t>
      </w:r>
      <w:r w:rsidRPr="00E1060D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E1060D">
        <w:rPr>
          <w:rFonts w:ascii="Times New Roman" w:hAnsi="Times New Roman" w:cs="Times New Roman"/>
          <w:sz w:val="20"/>
          <w:szCs w:val="20"/>
        </w:rPr>
        <w:t>Orta</w:t>
      </w:r>
      <w:r w:rsidRPr="00E1060D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E1060D">
        <w:rPr>
          <w:rFonts w:ascii="Times New Roman" w:hAnsi="Times New Roman" w:cs="Times New Roman"/>
          <w:sz w:val="20"/>
          <w:szCs w:val="20"/>
        </w:rPr>
        <w:t>Yüksek</w:t>
      </w:r>
      <w:r w:rsidRPr="00E1060D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E1060D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E1060D" w:rsidSect="004052DA">
      <w:footerReference w:type="default" r:id="rId11"/>
      <w:pgSz w:w="11906" w:h="16838" w:code="9"/>
      <w:pgMar w:top="426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82E9" w14:textId="77777777" w:rsidR="00224588" w:rsidRDefault="00224588" w:rsidP="003F4A5E">
      <w:pPr>
        <w:spacing w:after="0" w:line="240" w:lineRule="auto"/>
      </w:pPr>
      <w:r>
        <w:separator/>
      </w:r>
    </w:p>
  </w:endnote>
  <w:endnote w:type="continuationSeparator" w:id="0">
    <w:p w14:paraId="6F3D6308" w14:textId="77777777" w:rsidR="00224588" w:rsidRDefault="00224588" w:rsidP="003F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055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4490F3" w14:textId="1E82339C" w:rsidR="003F4A5E" w:rsidRDefault="003F4A5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7CC066" w14:textId="77777777" w:rsidR="003F4A5E" w:rsidRDefault="003F4A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0E92" w14:textId="77777777" w:rsidR="00224588" w:rsidRDefault="00224588" w:rsidP="003F4A5E">
      <w:pPr>
        <w:spacing w:after="0" w:line="240" w:lineRule="auto"/>
      </w:pPr>
      <w:r>
        <w:separator/>
      </w:r>
    </w:p>
  </w:footnote>
  <w:footnote w:type="continuationSeparator" w:id="0">
    <w:p w14:paraId="390726DC" w14:textId="77777777" w:rsidR="00224588" w:rsidRDefault="00224588" w:rsidP="003F4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F41A7"/>
    <w:multiLevelType w:val="hybridMultilevel"/>
    <w:tmpl w:val="C0CCD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513D9"/>
    <w:multiLevelType w:val="hybridMultilevel"/>
    <w:tmpl w:val="3E021E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79121">
    <w:abstractNumId w:val="1"/>
  </w:num>
  <w:num w:numId="2" w16cid:durableId="1845440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4579824">
    <w:abstractNumId w:val="2"/>
  </w:num>
  <w:num w:numId="4" w16cid:durableId="429204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36C1B"/>
    <w:rsid w:val="00043B88"/>
    <w:rsid w:val="00054920"/>
    <w:rsid w:val="00087E06"/>
    <w:rsid w:val="00101621"/>
    <w:rsid w:val="00113A41"/>
    <w:rsid w:val="00125516"/>
    <w:rsid w:val="00167F54"/>
    <w:rsid w:val="001E0350"/>
    <w:rsid w:val="001E0785"/>
    <w:rsid w:val="00201F3D"/>
    <w:rsid w:val="00214232"/>
    <w:rsid w:val="00224588"/>
    <w:rsid w:val="003D540F"/>
    <w:rsid w:val="003E713A"/>
    <w:rsid w:val="003F2EEB"/>
    <w:rsid w:val="003F4A5E"/>
    <w:rsid w:val="004052DA"/>
    <w:rsid w:val="004105E0"/>
    <w:rsid w:val="004762A8"/>
    <w:rsid w:val="004D6FE1"/>
    <w:rsid w:val="004E4025"/>
    <w:rsid w:val="00530848"/>
    <w:rsid w:val="00571B50"/>
    <w:rsid w:val="005A480D"/>
    <w:rsid w:val="00642186"/>
    <w:rsid w:val="006501F5"/>
    <w:rsid w:val="00651FD4"/>
    <w:rsid w:val="00695543"/>
    <w:rsid w:val="006D0D56"/>
    <w:rsid w:val="007162C5"/>
    <w:rsid w:val="00757C0C"/>
    <w:rsid w:val="00792B23"/>
    <w:rsid w:val="007949A3"/>
    <w:rsid w:val="007A4C47"/>
    <w:rsid w:val="007F2D69"/>
    <w:rsid w:val="007F5A43"/>
    <w:rsid w:val="008C5A4B"/>
    <w:rsid w:val="009760A0"/>
    <w:rsid w:val="009942ED"/>
    <w:rsid w:val="009D4047"/>
    <w:rsid w:val="009E1B39"/>
    <w:rsid w:val="00AD7111"/>
    <w:rsid w:val="00B17976"/>
    <w:rsid w:val="00B34A57"/>
    <w:rsid w:val="00B705A4"/>
    <w:rsid w:val="00BC46EE"/>
    <w:rsid w:val="00BC4E43"/>
    <w:rsid w:val="00C01A64"/>
    <w:rsid w:val="00C8459B"/>
    <w:rsid w:val="00CE1A81"/>
    <w:rsid w:val="00DA3B36"/>
    <w:rsid w:val="00E1060D"/>
    <w:rsid w:val="00E1070A"/>
    <w:rsid w:val="00E55209"/>
    <w:rsid w:val="00F32727"/>
    <w:rsid w:val="00F515C0"/>
    <w:rsid w:val="00F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852E"/>
  <w15:docId w15:val="{C8A2016C-D69E-4D20-8CEC-F47F1EB3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Ak">
    <w:name w:val="Grid Table Light"/>
    <w:basedOn w:val="NormalTablo"/>
    <w:uiPriority w:val="40"/>
    <w:rsid w:val="00B179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stBilgi">
    <w:name w:val="header"/>
    <w:basedOn w:val="Normal"/>
    <w:link w:val="stBilgiChar"/>
    <w:uiPriority w:val="99"/>
    <w:unhideWhenUsed/>
    <w:rsid w:val="003F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A5E"/>
  </w:style>
  <w:style w:type="paragraph" w:styleId="AltBilgi">
    <w:name w:val="footer"/>
    <w:basedOn w:val="Normal"/>
    <w:link w:val="AltBilgiChar"/>
    <w:uiPriority w:val="99"/>
    <w:unhideWhenUsed/>
    <w:rsid w:val="003F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81F750-CE4D-426C-BC10-0758F9FB805E}"/>
</file>

<file path=customXml/itemProps2.xml><?xml version="1.0" encoding="utf-8"?>
<ds:datastoreItem xmlns:ds="http://schemas.openxmlformats.org/officeDocument/2006/customXml" ds:itemID="{B289B7F9-DF3B-4241-92F6-05519A2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DB222-42DB-498D-BB62-7756FCCA2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D10CA-AC25-45DB-82D3-E6E9C10D1F34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33</cp:revision>
  <cp:lastPrinted>2022-11-28T08:48:00Z</cp:lastPrinted>
  <dcterms:created xsi:type="dcterms:W3CDTF">2020-03-24T10:47:00Z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