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D3D75" w14:textId="36743713" w:rsidR="004E6D45" w:rsidRDefault="00607945">
      <w:pPr>
        <w:pStyle w:val="GvdeMetni"/>
        <w:spacing w:before="64"/>
        <w:ind w:left="226"/>
      </w:pPr>
      <w:r>
        <w:t>BDB</w:t>
      </w:r>
      <w:r w:rsidR="00181ED2">
        <w:t>206-</w:t>
      </w:r>
      <w:r>
        <w:t xml:space="preserve"> Besin Mikrobiyolojisi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6"/>
        <w:gridCol w:w="1376"/>
        <w:gridCol w:w="1891"/>
        <w:gridCol w:w="1375"/>
        <w:gridCol w:w="1375"/>
        <w:gridCol w:w="1548"/>
        <w:gridCol w:w="847"/>
      </w:tblGrid>
      <w:tr w:rsidR="004E6D45" w14:paraId="78326FAF" w14:textId="77777777">
        <w:trPr>
          <w:trHeight w:val="457"/>
        </w:trPr>
        <w:tc>
          <w:tcPr>
            <w:tcW w:w="2576" w:type="dxa"/>
          </w:tcPr>
          <w:p w14:paraId="017B990F" w14:textId="77777777" w:rsidR="004E6D45" w:rsidRDefault="00607945">
            <w:pPr>
              <w:pStyle w:val="TableParagraph"/>
              <w:spacing w:before="115"/>
              <w:ind w:left="823"/>
              <w:rPr>
                <w:b/>
                <w:sz w:val="20"/>
              </w:rPr>
            </w:pPr>
            <w:r>
              <w:rPr>
                <w:b/>
                <w:sz w:val="20"/>
              </w:rPr>
              <w:t>Dersin Adı</w:t>
            </w:r>
          </w:p>
        </w:tc>
        <w:tc>
          <w:tcPr>
            <w:tcW w:w="1376" w:type="dxa"/>
          </w:tcPr>
          <w:p w14:paraId="7DAB891F" w14:textId="77777777" w:rsidR="004E6D45" w:rsidRDefault="00607945">
            <w:pPr>
              <w:pStyle w:val="TableParagraph"/>
              <w:spacing w:before="115"/>
              <w:ind w:left="309" w:right="3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Kodu</w:t>
            </w:r>
          </w:p>
        </w:tc>
        <w:tc>
          <w:tcPr>
            <w:tcW w:w="1891" w:type="dxa"/>
          </w:tcPr>
          <w:p w14:paraId="38B85EB4" w14:textId="77777777" w:rsidR="004E6D45" w:rsidRDefault="00607945">
            <w:pPr>
              <w:pStyle w:val="TableParagraph"/>
              <w:spacing w:before="115"/>
              <w:ind w:left="296" w:right="2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Yarıyıl</w:t>
            </w:r>
          </w:p>
        </w:tc>
        <w:tc>
          <w:tcPr>
            <w:tcW w:w="1375" w:type="dxa"/>
          </w:tcPr>
          <w:p w14:paraId="1415E8C0" w14:textId="77777777" w:rsidR="004E6D45" w:rsidRDefault="00607945">
            <w:pPr>
              <w:pStyle w:val="TableParagraph"/>
              <w:spacing w:before="4" w:line="228" w:lineRule="exact"/>
              <w:ind w:left="198" w:firstLine="25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Teori </w:t>
            </w:r>
            <w:r>
              <w:rPr>
                <w:b/>
                <w:w w:val="95"/>
                <w:sz w:val="20"/>
              </w:rPr>
              <w:t>(saat/hafta)</w:t>
            </w:r>
          </w:p>
        </w:tc>
        <w:tc>
          <w:tcPr>
            <w:tcW w:w="1375" w:type="dxa"/>
          </w:tcPr>
          <w:p w14:paraId="278EBA8F" w14:textId="77777777" w:rsidR="004E6D45" w:rsidRDefault="00607945">
            <w:pPr>
              <w:pStyle w:val="TableParagraph"/>
              <w:spacing w:before="4" w:line="228" w:lineRule="exact"/>
              <w:ind w:left="199" w:firstLine="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Uygulama </w:t>
            </w:r>
            <w:r>
              <w:rPr>
                <w:b/>
                <w:w w:val="95"/>
                <w:sz w:val="20"/>
              </w:rPr>
              <w:t>(saat/hafta)</w:t>
            </w:r>
          </w:p>
        </w:tc>
        <w:tc>
          <w:tcPr>
            <w:tcW w:w="1548" w:type="dxa"/>
          </w:tcPr>
          <w:p w14:paraId="2997CB41" w14:textId="77777777" w:rsidR="004E6D45" w:rsidRDefault="00607945">
            <w:pPr>
              <w:pStyle w:val="TableParagraph"/>
              <w:spacing w:before="4" w:line="228" w:lineRule="exact"/>
              <w:ind w:left="288" w:right="193" w:hanging="63"/>
              <w:rPr>
                <w:b/>
                <w:sz w:val="20"/>
              </w:rPr>
            </w:pPr>
            <w:r>
              <w:rPr>
                <w:b/>
                <w:sz w:val="20"/>
              </w:rPr>
              <w:t>Laboratuvar (saat/hafta)</w:t>
            </w:r>
          </w:p>
        </w:tc>
        <w:tc>
          <w:tcPr>
            <w:tcW w:w="847" w:type="dxa"/>
          </w:tcPr>
          <w:p w14:paraId="3F5D4525" w14:textId="77777777" w:rsidR="004E6D45" w:rsidRDefault="00607945">
            <w:pPr>
              <w:pStyle w:val="TableParagraph"/>
              <w:spacing w:before="115"/>
              <w:ind w:left="130" w:right="1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AKTS</w:t>
            </w:r>
          </w:p>
        </w:tc>
      </w:tr>
      <w:tr w:rsidR="004E6D45" w14:paraId="06D680E3" w14:textId="77777777">
        <w:trPr>
          <w:trHeight w:val="228"/>
        </w:trPr>
        <w:tc>
          <w:tcPr>
            <w:tcW w:w="2576" w:type="dxa"/>
          </w:tcPr>
          <w:p w14:paraId="41F38536" w14:textId="77777777" w:rsidR="004E6D45" w:rsidRDefault="00607945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Besin Mikrobiyolojisi</w:t>
            </w:r>
          </w:p>
        </w:tc>
        <w:tc>
          <w:tcPr>
            <w:tcW w:w="1376" w:type="dxa"/>
          </w:tcPr>
          <w:p w14:paraId="364A2D2D" w14:textId="77777777" w:rsidR="004E6D45" w:rsidRDefault="00607945">
            <w:pPr>
              <w:pStyle w:val="TableParagraph"/>
              <w:spacing w:line="208" w:lineRule="exact"/>
              <w:ind w:left="309" w:right="304"/>
              <w:jc w:val="center"/>
              <w:rPr>
                <w:sz w:val="20"/>
              </w:rPr>
            </w:pPr>
            <w:r>
              <w:rPr>
                <w:sz w:val="20"/>
              </w:rPr>
              <w:t>BDB206</w:t>
            </w:r>
          </w:p>
        </w:tc>
        <w:tc>
          <w:tcPr>
            <w:tcW w:w="1891" w:type="dxa"/>
          </w:tcPr>
          <w:p w14:paraId="56B3F8E7" w14:textId="77777777" w:rsidR="004E6D45" w:rsidRDefault="00607945">
            <w:pPr>
              <w:pStyle w:val="TableParagraph"/>
              <w:spacing w:line="208" w:lineRule="exact"/>
              <w:ind w:left="297" w:right="293"/>
              <w:jc w:val="center"/>
              <w:rPr>
                <w:sz w:val="20"/>
              </w:rPr>
            </w:pPr>
            <w:r>
              <w:rPr>
                <w:sz w:val="20"/>
              </w:rPr>
              <w:t>4.Yarıyıl/Bahar</w:t>
            </w:r>
          </w:p>
        </w:tc>
        <w:tc>
          <w:tcPr>
            <w:tcW w:w="1375" w:type="dxa"/>
          </w:tcPr>
          <w:p w14:paraId="5160A2CA" w14:textId="77777777" w:rsidR="004E6D45" w:rsidRDefault="00607945">
            <w:pPr>
              <w:pStyle w:val="TableParagraph"/>
              <w:spacing w:line="208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75" w:type="dxa"/>
          </w:tcPr>
          <w:p w14:paraId="0351F64E" w14:textId="77777777" w:rsidR="004E6D45" w:rsidRDefault="00607945">
            <w:pPr>
              <w:pStyle w:val="TableParagraph"/>
              <w:spacing w:line="208" w:lineRule="exact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548" w:type="dxa"/>
          </w:tcPr>
          <w:p w14:paraId="7A62B66B" w14:textId="77777777" w:rsidR="004E6D45" w:rsidRDefault="00607945">
            <w:pPr>
              <w:pStyle w:val="TableParagraph"/>
              <w:spacing w:line="208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47" w:type="dxa"/>
          </w:tcPr>
          <w:p w14:paraId="37FD2DE5" w14:textId="77777777" w:rsidR="004E6D45" w:rsidRDefault="00607945">
            <w:pPr>
              <w:pStyle w:val="TableParagraph"/>
              <w:spacing w:line="208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4E6D45" w14:paraId="3796E751" w14:textId="77777777">
        <w:trPr>
          <w:trHeight w:val="230"/>
        </w:trPr>
        <w:tc>
          <w:tcPr>
            <w:tcW w:w="2576" w:type="dxa"/>
          </w:tcPr>
          <w:p w14:paraId="6E1B3E02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Önkoşullar</w:t>
            </w:r>
          </w:p>
        </w:tc>
        <w:tc>
          <w:tcPr>
            <w:tcW w:w="8412" w:type="dxa"/>
            <w:gridSpan w:val="6"/>
          </w:tcPr>
          <w:p w14:paraId="2626BFC0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Yok</w:t>
            </w:r>
          </w:p>
        </w:tc>
      </w:tr>
      <w:tr w:rsidR="004E6D45" w14:paraId="6C1936BD" w14:textId="77777777">
        <w:trPr>
          <w:trHeight w:val="230"/>
        </w:trPr>
        <w:tc>
          <w:tcPr>
            <w:tcW w:w="2576" w:type="dxa"/>
          </w:tcPr>
          <w:p w14:paraId="3334DB9A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Dersin dili</w:t>
            </w:r>
          </w:p>
        </w:tc>
        <w:tc>
          <w:tcPr>
            <w:tcW w:w="8412" w:type="dxa"/>
            <w:gridSpan w:val="6"/>
          </w:tcPr>
          <w:p w14:paraId="0DD9803C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Türkçe</w:t>
            </w:r>
          </w:p>
        </w:tc>
      </w:tr>
      <w:tr w:rsidR="004E6D45" w14:paraId="76A1A0A3" w14:textId="77777777">
        <w:trPr>
          <w:trHeight w:val="229"/>
        </w:trPr>
        <w:tc>
          <w:tcPr>
            <w:tcW w:w="2576" w:type="dxa"/>
          </w:tcPr>
          <w:p w14:paraId="1E55F2AA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Dersin Türü</w:t>
            </w:r>
          </w:p>
        </w:tc>
        <w:tc>
          <w:tcPr>
            <w:tcW w:w="8412" w:type="dxa"/>
            <w:gridSpan w:val="6"/>
          </w:tcPr>
          <w:p w14:paraId="624B1CED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Zorunlu</w:t>
            </w:r>
          </w:p>
        </w:tc>
      </w:tr>
      <w:tr w:rsidR="004E6D45" w14:paraId="333E3A99" w14:textId="77777777">
        <w:trPr>
          <w:trHeight w:val="460"/>
        </w:trPr>
        <w:tc>
          <w:tcPr>
            <w:tcW w:w="2576" w:type="dxa"/>
          </w:tcPr>
          <w:p w14:paraId="319C86AD" w14:textId="77777777" w:rsidR="004E6D45" w:rsidRDefault="00607945">
            <w:pPr>
              <w:pStyle w:val="TableParagraph"/>
              <w:spacing w:line="230" w:lineRule="atLeast"/>
              <w:ind w:left="107" w:right="212"/>
              <w:rPr>
                <w:sz w:val="20"/>
              </w:rPr>
            </w:pPr>
            <w:r>
              <w:rPr>
                <w:sz w:val="20"/>
              </w:rPr>
              <w:t>Dersin öğrenme ve öğretme teknikleri</w:t>
            </w:r>
          </w:p>
        </w:tc>
        <w:tc>
          <w:tcPr>
            <w:tcW w:w="8412" w:type="dxa"/>
            <w:gridSpan w:val="6"/>
          </w:tcPr>
          <w:p w14:paraId="5CE75F41" w14:textId="77777777" w:rsidR="004E6D45" w:rsidRDefault="00607945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Anlatım, Soru-cevap, Deney</w:t>
            </w:r>
          </w:p>
        </w:tc>
      </w:tr>
      <w:tr w:rsidR="004E6D45" w14:paraId="1F8CC701" w14:textId="77777777">
        <w:trPr>
          <w:trHeight w:val="230"/>
        </w:trPr>
        <w:tc>
          <w:tcPr>
            <w:tcW w:w="2576" w:type="dxa"/>
          </w:tcPr>
          <w:p w14:paraId="755ACE54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Dersin sorumlusu(</w:t>
            </w:r>
            <w:proofErr w:type="spellStart"/>
            <w:r>
              <w:rPr>
                <w:sz w:val="20"/>
              </w:rPr>
              <w:t>ları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8412" w:type="dxa"/>
            <w:gridSpan w:val="6"/>
          </w:tcPr>
          <w:p w14:paraId="37AA690C" w14:textId="77777777" w:rsidR="004E6D45" w:rsidRDefault="004E6D45">
            <w:pPr>
              <w:pStyle w:val="TableParagraph"/>
              <w:rPr>
                <w:sz w:val="16"/>
              </w:rPr>
            </w:pPr>
          </w:p>
        </w:tc>
      </w:tr>
      <w:tr w:rsidR="004E6D45" w14:paraId="19048052" w14:textId="77777777">
        <w:trPr>
          <w:trHeight w:val="230"/>
        </w:trPr>
        <w:tc>
          <w:tcPr>
            <w:tcW w:w="2576" w:type="dxa"/>
          </w:tcPr>
          <w:p w14:paraId="76BB3C70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Dersin amacı</w:t>
            </w:r>
          </w:p>
        </w:tc>
        <w:tc>
          <w:tcPr>
            <w:tcW w:w="8412" w:type="dxa"/>
            <w:gridSpan w:val="6"/>
          </w:tcPr>
          <w:p w14:paraId="080A950B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Besin mikrobiyolojisinin temel kavramlarının ve uygulamalarının öğrenilmesidir.</w:t>
            </w:r>
          </w:p>
        </w:tc>
      </w:tr>
      <w:tr w:rsidR="004E6D45" w14:paraId="10921E36" w14:textId="77777777">
        <w:trPr>
          <w:trHeight w:val="1518"/>
        </w:trPr>
        <w:tc>
          <w:tcPr>
            <w:tcW w:w="2576" w:type="dxa"/>
          </w:tcPr>
          <w:p w14:paraId="5CBB7B8A" w14:textId="77777777" w:rsidR="004E6D45" w:rsidRDefault="004E6D45">
            <w:pPr>
              <w:pStyle w:val="TableParagraph"/>
              <w:rPr>
                <w:b/>
              </w:rPr>
            </w:pPr>
          </w:p>
          <w:p w14:paraId="1F7F4E5A" w14:textId="77777777" w:rsidR="004E6D45" w:rsidRDefault="004E6D45">
            <w:pPr>
              <w:pStyle w:val="TableParagraph"/>
              <w:rPr>
                <w:b/>
              </w:rPr>
            </w:pPr>
          </w:p>
          <w:p w14:paraId="71ED97C7" w14:textId="77777777" w:rsidR="004E6D45" w:rsidRDefault="00607945">
            <w:pPr>
              <w:pStyle w:val="TableParagraph"/>
              <w:spacing w:before="140"/>
              <w:ind w:left="107"/>
              <w:rPr>
                <w:sz w:val="20"/>
              </w:rPr>
            </w:pPr>
            <w:r>
              <w:rPr>
                <w:sz w:val="20"/>
              </w:rPr>
              <w:t>Dersin öğrenme çıktıları</w:t>
            </w:r>
          </w:p>
        </w:tc>
        <w:tc>
          <w:tcPr>
            <w:tcW w:w="8412" w:type="dxa"/>
            <w:gridSpan w:val="6"/>
          </w:tcPr>
          <w:p w14:paraId="42E49944" w14:textId="77777777" w:rsidR="004E6D45" w:rsidRDefault="00607945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70"/>
              <w:ind w:hanging="361"/>
              <w:rPr>
                <w:sz w:val="20"/>
              </w:rPr>
            </w:pPr>
            <w:r>
              <w:rPr>
                <w:sz w:val="20"/>
              </w:rPr>
              <w:t>Gıda mikrobiyolojisinin temel kavramlarını ve uygulamalarını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öğrenir.</w:t>
            </w:r>
          </w:p>
          <w:p w14:paraId="56D895CD" w14:textId="77777777" w:rsidR="004E6D45" w:rsidRDefault="00607945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Gıda kaynaklı zehirlenme nedenleri ve önleme yollarını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öğrenir.</w:t>
            </w:r>
          </w:p>
          <w:p w14:paraId="4DF7B9FB" w14:textId="77777777" w:rsidR="004E6D45" w:rsidRDefault="00607945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Gıdalardaki bozulmaya neden olan etmenler ile patojen indikatörleri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öğrenir.</w:t>
            </w:r>
          </w:p>
          <w:p w14:paraId="33A6AA3A" w14:textId="77777777" w:rsidR="004E6D45" w:rsidRDefault="00607945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Temel besin gr</w:t>
            </w:r>
            <w:r w:rsidR="00920CA0">
              <w:rPr>
                <w:sz w:val="20"/>
              </w:rPr>
              <w:t>uplarında mikrobiyal bozulmalar ve bulaşı yollarını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öğrenir.</w:t>
            </w:r>
          </w:p>
          <w:p w14:paraId="1BDD36F5" w14:textId="77777777" w:rsidR="00920CA0" w:rsidRDefault="00607945" w:rsidP="00FE20D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29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Gıda</w:t>
            </w:r>
            <w:r w:rsidR="00FE20D3">
              <w:rPr>
                <w:sz w:val="20"/>
              </w:rPr>
              <w:t>lardaki mikrobiyal</w:t>
            </w:r>
            <w:r>
              <w:rPr>
                <w:sz w:val="20"/>
              </w:rPr>
              <w:t xml:space="preserve"> </w:t>
            </w:r>
            <w:r w:rsidR="00FE20D3">
              <w:rPr>
                <w:sz w:val="20"/>
              </w:rPr>
              <w:t>yükü belirlemeyi ve laboratuvar uygulamalarını öğrenir</w:t>
            </w:r>
            <w:r>
              <w:rPr>
                <w:sz w:val="20"/>
              </w:rPr>
              <w:t>.</w:t>
            </w:r>
          </w:p>
        </w:tc>
      </w:tr>
      <w:tr w:rsidR="004E6D45" w14:paraId="400AB120" w14:textId="77777777">
        <w:trPr>
          <w:trHeight w:val="460"/>
        </w:trPr>
        <w:tc>
          <w:tcPr>
            <w:tcW w:w="2576" w:type="dxa"/>
          </w:tcPr>
          <w:p w14:paraId="509DC2DA" w14:textId="77777777" w:rsidR="004E6D45" w:rsidRDefault="00607945">
            <w:pPr>
              <w:pStyle w:val="TableParagraph"/>
              <w:spacing w:before="115"/>
              <w:ind w:left="107"/>
              <w:rPr>
                <w:sz w:val="20"/>
              </w:rPr>
            </w:pPr>
            <w:r>
              <w:rPr>
                <w:sz w:val="20"/>
              </w:rPr>
              <w:t>Kaynaklar</w:t>
            </w:r>
          </w:p>
        </w:tc>
        <w:tc>
          <w:tcPr>
            <w:tcW w:w="8412" w:type="dxa"/>
            <w:gridSpan w:val="6"/>
          </w:tcPr>
          <w:p w14:paraId="4F48F8BD" w14:textId="77777777" w:rsidR="004E6D45" w:rsidRDefault="00607945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Prof. Dr. Osman Erkmen (Editör) (2017) Gıda Mikrobiyolojisi. Efil Yayınevi, 5. Baskı,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Ankara.</w:t>
            </w:r>
          </w:p>
          <w:p w14:paraId="3D7B58CE" w14:textId="77777777" w:rsidR="004E6D45" w:rsidRDefault="00607945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1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Beslenme ve Diyet Dergisi</w:t>
            </w:r>
            <w:r>
              <w:rPr>
                <w:color w:val="0462C1"/>
                <w:sz w:val="20"/>
              </w:rPr>
              <w:t xml:space="preserve"> </w:t>
            </w:r>
            <w:hyperlink r:id="rId7">
              <w:r>
                <w:rPr>
                  <w:color w:val="0462C1"/>
                  <w:sz w:val="20"/>
                  <w:u w:val="single" w:color="0462C1"/>
                </w:rPr>
                <w:t>https://beslenmevediyetdergisi.org/index.php/bdd</w:t>
              </w:r>
            </w:hyperlink>
          </w:p>
        </w:tc>
      </w:tr>
    </w:tbl>
    <w:p w14:paraId="7539EDBE" w14:textId="77777777" w:rsidR="004E6D45" w:rsidRDefault="004E6D45">
      <w:pPr>
        <w:spacing w:before="1"/>
        <w:rPr>
          <w:b/>
          <w:sz w:val="20"/>
        </w:rPr>
      </w:pPr>
    </w:p>
    <w:p w14:paraId="4A62790D" w14:textId="77777777" w:rsidR="004E6D45" w:rsidRDefault="00607945">
      <w:pPr>
        <w:pStyle w:val="GvdeMetni"/>
        <w:ind w:left="226"/>
      </w:pPr>
      <w:r>
        <w:t>Haftalık Ders Konuları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10019"/>
      </w:tblGrid>
      <w:tr w:rsidR="004E6D45" w14:paraId="24428C7F" w14:textId="77777777">
        <w:trPr>
          <w:trHeight w:val="230"/>
        </w:trPr>
        <w:tc>
          <w:tcPr>
            <w:tcW w:w="970" w:type="dxa"/>
          </w:tcPr>
          <w:p w14:paraId="3ECAB845" w14:textId="77777777" w:rsidR="004E6D45" w:rsidRDefault="00607945">
            <w:pPr>
              <w:pStyle w:val="TableParagraph"/>
              <w:spacing w:line="210" w:lineRule="exact"/>
              <w:ind w:right="10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Haftalar</w:t>
            </w:r>
          </w:p>
        </w:tc>
        <w:tc>
          <w:tcPr>
            <w:tcW w:w="10019" w:type="dxa"/>
          </w:tcPr>
          <w:p w14:paraId="020C1306" w14:textId="77777777" w:rsidR="004E6D45" w:rsidRDefault="00607945">
            <w:pPr>
              <w:pStyle w:val="TableParagraph"/>
              <w:spacing w:line="210" w:lineRule="exact"/>
              <w:ind w:left="3665" w:right="36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Tartışılacak İşlenecek Konular</w:t>
            </w:r>
          </w:p>
        </w:tc>
      </w:tr>
      <w:tr w:rsidR="004E6D45" w14:paraId="7700F736" w14:textId="77777777">
        <w:trPr>
          <w:trHeight w:val="230"/>
        </w:trPr>
        <w:tc>
          <w:tcPr>
            <w:tcW w:w="970" w:type="dxa"/>
          </w:tcPr>
          <w:p w14:paraId="2814AA46" w14:textId="77777777" w:rsidR="004E6D45" w:rsidRDefault="00607945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1. Hafta</w:t>
            </w:r>
          </w:p>
        </w:tc>
        <w:tc>
          <w:tcPr>
            <w:tcW w:w="10019" w:type="dxa"/>
          </w:tcPr>
          <w:p w14:paraId="3BD50A82" w14:textId="2CCDF953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Dünyada besin üretimi, tüketimi sorunları, </w:t>
            </w:r>
            <w:r w:rsidR="00181ED2">
              <w:rPr>
                <w:sz w:val="20"/>
              </w:rPr>
              <w:t>B</w:t>
            </w:r>
            <w:r>
              <w:rPr>
                <w:sz w:val="20"/>
              </w:rPr>
              <w:t>esinlerden kaynaklanan sağlık riskleri</w:t>
            </w:r>
          </w:p>
        </w:tc>
      </w:tr>
      <w:tr w:rsidR="004E6D45" w14:paraId="5FD2F769" w14:textId="77777777">
        <w:trPr>
          <w:trHeight w:val="229"/>
        </w:trPr>
        <w:tc>
          <w:tcPr>
            <w:tcW w:w="970" w:type="dxa"/>
          </w:tcPr>
          <w:p w14:paraId="7B18D896" w14:textId="77777777" w:rsidR="004E6D45" w:rsidRDefault="00607945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2. Hafta</w:t>
            </w:r>
          </w:p>
        </w:tc>
        <w:tc>
          <w:tcPr>
            <w:tcW w:w="10019" w:type="dxa"/>
          </w:tcPr>
          <w:p w14:paraId="0339EA02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Gıda kaynaklı mikroorganizmaların bulaşma yolları</w:t>
            </w:r>
          </w:p>
        </w:tc>
      </w:tr>
      <w:tr w:rsidR="004E6D45" w14:paraId="786641B6" w14:textId="77777777">
        <w:trPr>
          <w:trHeight w:val="230"/>
        </w:trPr>
        <w:tc>
          <w:tcPr>
            <w:tcW w:w="970" w:type="dxa"/>
          </w:tcPr>
          <w:p w14:paraId="3B6A6930" w14:textId="77777777" w:rsidR="004E6D45" w:rsidRDefault="00607945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3. Hafta</w:t>
            </w:r>
          </w:p>
        </w:tc>
        <w:tc>
          <w:tcPr>
            <w:tcW w:w="10019" w:type="dxa"/>
          </w:tcPr>
          <w:p w14:paraId="7C523272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Besinlerde mikrobiyal çoğalmayı etkileyen etmenler</w:t>
            </w:r>
          </w:p>
        </w:tc>
      </w:tr>
      <w:tr w:rsidR="004E6D45" w14:paraId="33BBF920" w14:textId="77777777">
        <w:trPr>
          <w:trHeight w:val="230"/>
        </w:trPr>
        <w:tc>
          <w:tcPr>
            <w:tcW w:w="970" w:type="dxa"/>
          </w:tcPr>
          <w:p w14:paraId="05F3DE87" w14:textId="77777777" w:rsidR="004E6D45" w:rsidRDefault="00607945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4. Hafta</w:t>
            </w:r>
          </w:p>
        </w:tc>
        <w:tc>
          <w:tcPr>
            <w:tcW w:w="10019" w:type="dxa"/>
          </w:tcPr>
          <w:p w14:paraId="77AC9ACF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Gıda bileşenlerinin mikrobiyal metabolizması, Gıdalarda bozulma indikatörleri, Gıdalardaki patojen indikatörler</w:t>
            </w:r>
          </w:p>
        </w:tc>
      </w:tr>
      <w:tr w:rsidR="004E6D45" w14:paraId="186E910F" w14:textId="77777777">
        <w:trPr>
          <w:trHeight w:val="230"/>
        </w:trPr>
        <w:tc>
          <w:tcPr>
            <w:tcW w:w="970" w:type="dxa"/>
          </w:tcPr>
          <w:p w14:paraId="4D511944" w14:textId="77777777" w:rsidR="004E6D45" w:rsidRDefault="00607945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5. Hafta</w:t>
            </w:r>
          </w:p>
        </w:tc>
        <w:tc>
          <w:tcPr>
            <w:tcW w:w="10019" w:type="dxa"/>
          </w:tcPr>
          <w:p w14:paraId="3B431AF9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Et, Süt ve ürünlerinde mikrobiyal bozulmalar</w:t>
            </w:r>
          </w:p>
        </w:tc>
      </w:tr>
      <w:tr w:rsidR="004E6D45" w14:paraId="2E5EAAAC" w14:textId="77777777">
        <w:trPr>
          <w:trHeight w:val="230"/>
        </w:trPr>
        <w:tc>
          <w:tcPr>
            <w:tcW w:w="970" w:type="dxa"/>
          </w:tcPr>
          <w:p w14:paraId="64BFB4AE" w14:textId="77777777" w:rsidR="004E6D45" w:rsidRDefault="00607945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6. Hafta</w:t>
            </w:r>
          </w:p>
        </w:tc>
        <w:tc>
          <w:tcPr>
            <w:tcW w:w="10019" w:type="dxa"/>
          </w:tcPr>
          <w:p w14:paraId="298354F3" w14:textId="35145E01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Tahıllarda, Sebze ve </w:t>
            </w:r>
            <w:r w:rsidR="00181ED2">
              <w:rPr>
                <w:sz w:val="20"/>
              </w:rPr>
              <w:t>M</w:t>
            </w:r>
            <w:r>
              <w:rPr>
                <w:sz w:val="20"/>
              </w:rPr>
              <w:t>eyvelerde mikrobiyal bozulmalar</w:t>
            </w:r>
          </w:p>
        </w:tc>
      </w:tr>
      <w:tr w:rsidR="004E6D45" w14:paraId="12F17481" w14:textId="77777777">
        <w:trPr>
          <w:trHeight w:val="230"/>
        </w:trPr>
        <w:tc>
          <w:tcPr>
            <w:tcW w:w="970" w:type="dxa"/>
          </w:tcPr>
          <w:p w14:paraId="00C64B66" w14:textId="77777777" w:rsidR="004E6D45" w:rsidRDefault="00607945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7. Hafta</w:t>
            </w:r>
          </w:p>
        </w:tc>
        <w:tc>
          <w:tcPr>
            <w:tcW w:w="10019" w:type="dxa"/>
          </w:tcPr>
          <w:p w14:paraId="52474366" w14:textId="6645F1E2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Gıda kaynaklı mikrobiyal hastalıklar, </w:t>
            </w:r>
            <w:r w:rsidR="00181ED2">
              <w:rPr>
                <w:sz w:val="20"/>
              </w:rPr>
              <w:t>H</w:t>
            </w:r>
            <w:r>
              <w:rPr>
                <w:sz w:val="20"/>
              </w:rPr>
              <w:t>alk sağlığı açısından önemleri ve önleme yolları</w:t>
            </w:r>
          </w:p>
        </w:tc>
      </w:tr>
      <w:tr w:rsidR="004E6D45" w14:paraId="0A7D3FC0" w14:textId="77777777">
        <w:trPr>
          <w:trHeight w:val="230"/>
        </w:trPr>
        <w:tc>
          <w:tcPr>
            <w:tcW w:w="970" w:type="dxa"/>
          </w:tcPr>
          <w:p w14:paraId="540F2CA3" w14:textId="77777777" w:rsidR="004E6D45" w:rsidRDefault="00607945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8. Hafta</w:t>
            </w:r>
          </w:p>
        </w:tc>
        <w:tc>
          <w:tcPr>
            <w:tcW w:w="10019" w:type="dxa"/>
          </w:tcPr>
          <w:p w14:paraId="653056C2" w14:textId="77777777" w:rsidR="004E6D45" w:rsidRDefault="00607945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ARA SINAV</w:t>
            </w:r>
          </w:p>
        </w:tc>
      </w:tr>
      <w:tr w:rsidR="004E6D45" w14:paraId="2FB2F12D" w14:textId="77777777">
        <w:trPr>
          <w:trHeight w:val="230"/>
        </w:trPr>
        <w:tc>
          <w:tcPr>
            <w:tcW w:w="970" w:type="dxa"/>
          </w:tcPr>
          <w:p w14:paraId="0203521D" w14:textId="77777777" w:rsidR="004E6D45" w:rsidRDefault="00607945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9. Hafta</w:t>
            </w:r>
          </w:p>
        </w:tc>
        <w:tc>
          <w:tcPr>
            <w:tcW w:w="10019" w:type="dxa"/>
          </w:tcPr>
          <w:p w14:paraId="5471E033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İnvaziv enfeksiyonlar</w:t>
            </w:r>
          </w:p>
        </w:tc>
      </w:tr>
      <w:tr w:rsidR="004E6D45" w14:paraId="2C22A2D7" w14:textId="77777777">
        <w:trPr>
          <w:trHeight w:val="230"/>
        </w:trPr>
        <w:tc>
          <w:tcPr>
            <w:tcW w:w="970" w:type="dxa"/>
          </w:tcPr>
          <w:p w14:paraId="7EDB245C" w14:textId="77777777" w:rsidR="004E6D45" w:rsidRDefault="00607945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10. Hafta</w:t>
            </w:r>
          </w:p>
        </w:tc>
        <w:tc>
          <w:tcPr>
            <w:tcW w:w="10019" w:type="dxa"/>
          </w:tcPr>
          <w:p w14:paraId="380ED588" w14:textId="01CDA163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Toksikoe</w:t>
            </w:r>
            <w:r w:rsidR="00181ED2">
              <w:rPr>
                <w:sz w:val="20"/>
              </w:rPr>
              <w:t>nfe</w:t>
            </w:r>
            <w:r>
              <w:rPr>
                <w:sz w:val="20"/>
              </w:rPr>
              <w:t>ksiyonlar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İntoksikasyonlar</w:t>
            </w:r>
            <w:proofErr w:type="spellEnd"/>
          </w:p>
        </w:tc>
      </w:tr>
      <w:tr w:rsidR="004E6D45" w14:paraId="1B1412AD" w14:textId="77777777">
        <w:trPr>
          <w:trHeight w:val="230"/>
        </w:trPr>
        <w:tc>
          <w:tcPr>
            <w:tcW w:w="970" w:type="dxa"/>
          </w:tcPr>
          <w:p w14:paraId="47CDE32D" w14:textId="77777777" w:rsidR="004E6D45" w:rsidRDefault="00607945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11. Hafta</w:t>
            </w:r>
          </w:p>
        </w:tc>
        <w:tc>
          <w:tcPr>
            <w:tcW w:w="10019" w:type="dxa"/>
          </w:tcPr>
          <w:p w14:paraId="409123B8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Gıda ve su kaynaklı parazitler, Doğal besin toksinleri</w:t>
            </w:r>
          </w:p>
        </w:tc>
      </w:tr>
      <w:tr w:rsidR="004E6D45" w14:paraId="4A048824" w14:textId="77777777">
        <w:trPr>
          <w:trHeight w:val="230"/>
        </w:trPr>
        <w:tc>
          <w:tcPr>
            <w:tcW w:w="970" w:type="dxa"/>
          </w:tcPr>
          <w:p w14:paraId="6C1D3F9A" w14:textId="77777777" w:rsidR="004E6D45" w:rsidRDefault="00607945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12. Hafta</w:t>
            </w:r>
          </w:p>
        </w:tc>
        <w:tc>
          <w:tcPr>
            <w:tcW w:w="10019" w:type="dxa"/>
          </w:tcPr>
          <w:p w14:paraId="391DDF19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Gıda kaynaklı küfler, mantarlar, virüsler ve genetiği değiştirilmiş gıdalar</w:t>
            </w:r>
          </w:p>
        </w:tc>
      </w:tr>
      <w:tr w:rsidR="004E6D45" w14:paraId="0EE5F1AF" w14:textId="77777777">
        <w:trPr>
          <w:trHeight w:val="230"/>
        </w:trPr>
        <w:tc>
          <w:tcPr>
            <w:tcW w:w="970" w:type="dxa"/>
          </w:tcPr>
          <w:p w14:paraId="2AE7A08D" w14:textId="77777777" w:rsidR="004E6D45" w:rsidRDefault="00607945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13. Hafta</w:t>
            </w:r>
          </w:p>
        </w:tc>
        <w:tc>
          <w:tcPr>
            <w:tcW w:w="10019" w:type="dxa"/>
          </w:tcPr>
          <w:p w14:paraId="1307020A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Gıda koruma yöntemleri ve genel ilkeler</w:t>
            </w:r>
          </w:p>
        </w:tc>
      </w:tr>
      <w:tr w:rsidR="004E6D45" w14:paraId="492BD984" w14:textId="77777777">
        <w:trPr>
          <w:trHeight w:val="230"/>
        </w:trPr>
        <w:tc>
          <w:tcPr>
            <w:tcW w:w="970" w:type="dxa"/>
          </w:tcPr>
          <w:p w14:paraId="267574F5" w14:textId="77777777" w:rsidR="004E6D45" w:rsidRDefault="00607945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14. Hafta</w:t>
            </w:r>
          </w:p>
        </w:tc>
        <w:tc>
          <w:tcPr>
            <w:tcW w:w="10019" w:type="dxa"/>
          </w:tcPr>
          <w:p w14:paraId="03149F31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Gıda koruyucuları ve fermantasyon</w:t>
            </w:r>
          </w:p>
        </w:tc>
      </w:tr>
      <w:tr w:rsidR="004E6D45" w14:paraId="47DE31B3" w14:textId="77777777">
        <w:trPr>
          <w:trHeight w:val="230"/>
        </w:trPr>
        <w:tc>
          <w:tcPr>
            <w:tcW w:w="970" w:type="dxa"/>
          </w:tcPr>
          <w:p w14:paraId="32447812" w14:textId="77777777" w:rsidR="004E6D45" w:rsidRDefault="00607945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15. Hafta</w:t>
            </w:r>
          </w:p>
        </w:tc>
        <w:tc>
          <w:tcPr>
            <w:tcW w:w="10019" w:type="dxa"/>
          </w:tcPr>
          <w:p w14:paraId="07BF103A" w14:textId="77777777" w:rsidR="004E6D45" w:rsidRDefault="00607945" w:rsidP="00FE20D3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Sindirim sistemi mikrobiyotası</w:t>
            </w:r>
            <w:r w:rsidR="00FE20D3">
              <w:rPr>
                <w:sz w:val="20"/>
              </w:rPr>
              <w:t xml:space="preserve"> ile beslenme arasındaki ilişki </w:t>
            </w:r>
          </w:p>
        </w:tc>
      </w:tr>
    </w:tbl>
    <w:p w14:paraId="32257572" w14:textId="77777777" w:rsidR="004E6D45" w:rsidRDefault="004E6D45">
      <w:pPr>
        <w:rPr>
          <w:b/>
          <w:sz w:val="20"/>
        </w:rPr>
      </w:pPr>
    </w:p>
    <w:p w14:paraId="621772F3" w14:textId="77777777" w:rsidR="004E6D45" w:rsidRDefault="00607945">
      <w:pPr>
        <w:pStyle w:val="GvdeMetni"/>
        <w:spacing w:before="1"/>
        <w:ind w:left="226"/>
      </w:pPr>
      <w:r>
        <w:t>Öğrenci İş Yükü Tablosu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4"/>
        <w:gridCol w:w="987"/>
        <w:gridCol w:w="988"/>
        <w:gridCol w:w="2053"/>
      </w:tblGrid>
      <w:tr w:rsidR="004E6D45" w14:paraId="5F0E05D0" w14:textId="77777777">
        <w:trPr>
          <w:trHeight w:val="230"/>
        </w:trPr>
        <w:tc>
          <w:tcPr>
            <w:tcW w:w="6964" w:type="dxa"/>
          </w:tcPr>
          <w:p w14:paraId="38A1BAA1" w14:textId="77777777" w:rsidR="004E6D45" w:rsidRDefault="00607945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Etkinlikler</w:t>
            </w:r>
          </w:p>
        </w:tc>
        <w:tc>
          <w:tcPr>
            <w:tcW w:w="987" w:type="dxa"/>
          </w:tcPr>
          <w:p w14:paraId="2F8190F9" w14:textId="77777777" w:rsidR="004E6D45" w:rsidRDefault="00607945">
            <w:pPr>
              <w:pStyle w:val="TableParagraph"/>
              <w:spacing w:line="210" w:lineRule="exact"/>
              <w:ind w:left="223" w:right="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Sayısı</w:t>
            </w:r>
          </w:p>
        </w:tc>
        <w:tc>
          <w:tcPr>
            <w:tcW w:w="988" w:type="dxa"/>
          </w:tcPr>
          <w:p w14:paraId="18A37C2C" w14:textId="77777777" w:rsidR="004E6D45" w:rsidRDefault="00607945">
            <w:pPr>
              <w:pStyle w:val="TableParagraph"/>
              <w:spacing w:line="210" w:lineRule="exact"/>
              <w:ind w:left="202" w:right="2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Süresi</w:t>
            </w:r>
          </w:p>
        </w:tc>
        <w:tc>
          <w:tcPr>
            <w:tcW w:w="2053" w:type="dxa"/>
          </w:tcPr>
          <w:p w14:paraId="52DF640C" w14:textId="77777777" w:rsidR="004E6D45" w:rsidRDefault="00607945">
            <w:pPr>
              <w:pStyle w:val="TableParagraph"/>
              <w:spacing w:line="210" w:lineRule="exact"/>
              <w:ind w:left="301" w:right="3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Toplam İş Yükü</w:t>
            </w:r>
          </w:p>
        </w:tc>
      </w:tr>
      <w:tr w:rsidR="004E6D45" w14:paraId="789E8CB7" w14:textId="77777777">
        <w:trPr>
          <w:trHeight w:val="230"/>
        </w:trPr>
        <w:tc>
          <w:tcPr>
            <w:tcW w:w="6964" w:type="dxa"/>
          </w:tcPr>
          <w:p w14:paraId="3801D428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 Süresi</w:t>
            </w:r>
          </w:p>
        </w:tc>
        <w:tc>
          <w:tcPr>
            <w:tcW w:w="987" w:type="dxa"/>
          </w:tcPr>
          <w:p w14:paraId="3934C2F8" w14:textId="77777777" w:rsidR="004E6D45" w:rsidRDefault="00607945">
            <w:pPr>
              <w:pStyle w:val="TableParagraph"/>
              <w:spacing w:line="210" w:lineRule="exact"/>
              <w:ind w:left="223" w:right="212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88" w:type="dxa"/>
          </w:tcPr>
          <w:p w14:paraId="38288607" w14:textId="77777777" w:rsidR="004E6D45" w:rsidRDefault="0060794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53" w:type="dxa"/>
          </w:tcPr>
          <w:p w14:paraId="05AA7D88" w14:textId="77777777" w:rsidR="004E6D45" w:rsidRDefault="00607945">
            <w:pPr>
              <w:pStyle w:val="TableParagraph"/>
              <w:spacing w:line="210" w:lineRule="exact"/>
              <w:ind w:left="301" w:right="294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4E6D45" w14:paraId="4B82A099" w14:textId="77777777">
        <w:trPr>
          <w:trHeight w:val="230"/>
        </w:trPr>
        <w:tc>
          <w:tcPr>
            <w:tcW w:w="6964" w:type="dxa"/>
          </w:tcPr>
          <w:p w14:paraId="75893F2A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Laboratuvar</w:t>
            </w:r>
          </w:p>
        </w:tc>
        <w:tc>
          <w:tcPr>
            <w:tcW w:w="987" w:type="dxa"/>
          </w:tcPr>
          <w:p w14:paraId="2D4923AC" w14:textId="77777777" w:rsidR="004E6D45" w:rsidRDefault="00607945">
            <w:pPr>
              <w:pStyle w:val="TableParagraph"/>
              <w:spacing w:line="210" w:lineRule="exact"/>
              <w:ind w:left="223" w:right="212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88" w:type="dxa"/>
          </w:tcPr>
          <w:p w14:paraId="69EA493C" w14:textId="77777777" w:rsidR="004E6D45" w:rsidRDefault="0060794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53" w:type="dxa"/>
          </w:tcPr>
          <w:p w14:paraId="5C087523" w14:textId="77777777" w:rsidR="004E6D45" w:rsidRDefault="00607945">
            <w:pPr>
              <w:pStyle w:val="TableParagraph"/>
              <w:spacing w:line="210" w:lineRule="exact"/>
              <w:ind w:left="301" w:right="294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4E6D45" w14:paraId="1E5F6090" w14:textId="77777777">
        <w:trPr>
          <w:trHeight w:val="230"/>
        </w:trPr>
        <w:tc>
          <w:tcPr>
            <w:tcW w:w="6964" w:type="dxa"/>
          </w:tcPr>
          <w:p w14:paraId="6D57E219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Uygulama</w:t>
            </w:r>
          </w:p>
        </w:tc>
        <w:tc>
          <w:tcPr>
            <w:tcW w:w="987" w:type="dxa"/>
          </w:tcPr>
          <w:p w14:paraId="5F89D516" w14:textId="77777777" w:rsidR="004E6D45" w:rsidRDefault="004E6D45">
            <w:pPr>
              <w:pStyle w:val="TableParagraph"/>
              <w:rPr>
                <w:sz w:val="16"/>
              </w:rPr>
            </w:pPr>
          </w:p>
        </w:tc>
        <w:tc>
          <w:tcPr>
            <w:tcW w:w="988" w:type="dxa"/>
          </w:tcPr>
          <w:p w14:paraId="45C09E82" w14:textId="77777777" w:rsidR="004E6D45" w:rsidRDefault="004E6D45">
            <w:pPr>
              <w:pStyle w:val="TableParagraph"/>
              <w:rPr>
                <w:sz w:val="16"/>
              </w:rPr>
            </w:pPr>
          </w:p>
        </w:tc>
        <w:tc>
          <w:tcPr>
            <w:tcW w:w="2053" w:type="dxa"/>
          </w:tcPr>
          <w:p w14:paraId="098DC230" w14:textId="77777777" w:rsidR="004E6D45" w:rsidRDefault="004E6D45">
            <w:pPr>
              <w:pStyle w:val="TableParagraph"/>
              <w:rPr>
                <w:sz w:val="16"/>
              </w:rPr>
            </w:pPr>
          </w:p>
        </w:tc>
      </w:tr>
      <w:tr w:rsidR="004E6D45" w14:paraId="2B362B66" w14:textId="77777777">
        <w:trPr>
          <w:trHeight w:val="230"/>
        </w:trPr>
        <w:tc>
          <w:tcPr>
            <w:tcW w:w="6964" w:type="dxa"/>
          </w:tcPr>
          <w:p w14:paraId="4C0845D6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Alan Çalışması</w:t>
            </w:r>
          </w:p>
        </w:tc>
        <w:tc>
          <w:tcPr>
            <w:tcW w:w="987" w:type="dxa"/>
          </w:tcPr>
          <w:p w14:paraId="746BEE31" w14:textId="77777777" w:rsidR="004E6D45" w:rsidRDefault="004E6D45">
            <w:pPr>
              <w:pStyle w:val="TableParagraph"/>
              <w:rPr>
                <w:sz w:val="16"/>
              </w:rPr>
            </w:pPr>
          </w:p>
        </w:tc>
        <w:tc>
          <w:tcPr>
            <w:tcW w:w="988" w:type="dxa"/>
          </w:tcPr>
          <w:p w14:paraId="6B9DCAA1" w14:textId="77777777" w:rsidR="004E6D45" w:rsidRDefault="004E6D45">
            <w:pPr>
              <w:pStyle w:val="TableParagraph"/>
              <w:rPr>
                <w:sz w:val="16"/>
              </w:rPr>
            </w:pPr>
          </w:p>
        </w:tc>
        <w:tc>
          <w:tcPr>
            <w:tcW w:w="2053" w:type="dxa"/>
          </w:tcPr>
          <w:p w14:paraId="1F737402" w14:textId="77777777" w:rsidR="004E6D45" w:rsidRDefault="004E6D45">
            <w:pPr>
              <w:pStyle w:val="TableParagraph"/>
              <w:rPr>
                <w:sz w:val="16"/>
              </w:rPr>
            </w:pPr>
          </w:p>
        </w:tc>
      </w:tr>
      <w:tr w:rsidR="004E6D45" w14:paraId="16C2C03E" w14:textId="77777777">
        <w:trPr>
          <w:trHeight w:val="229"/>
        </w:trPr>
        <w:tc>
          <w:tcPr>
            <w:tcW w:w="6964" w:type="dxa"/>
          </w:tcPr>
          <w:p w14:paraId="582BA425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Sınıf Dışı Ders Çalışma Süresi (Serbest çalıma/Grup Çalışması/Ön Çalışma)</w:t>
            </w:r>
          </w:p>
        </w:tc>
        <w:tc>
          <w:tcPr>
            <w:tcW w:w="987" w:type="dxa"/>
          </w:tcPr>
          <w:p w14:paraId="1D451335" w14:textId="77777777" w:rsidR="004E6D45" w:rsidRDefault="00607945">
            <w:pPr>
              <w:pStyle w:val="TableParagraph"/>
              <w:spacing w:line="210" w:lineRule="exact"/>
              <w:ind w:left="223" w:right="212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988" w:type="dxa"/>
          </w:tcPr>
          <w:p w14:paraId="7DFEA414" w14:textId="77777777" w:rsidR="004E6D45" w:rsidRDefault="0060794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053" w:type="dxa"/>
          </w:tcPr>
          <w:p w14:paraId="2CE98C93" w14:textId="77777777" w:rsidR="004E6D45" w:rsidRDefault="00607945">
            <w:pPr>
              <w:pStyle w:val="TableParagraph"/>
              <w:spacing w:line="210" w:lineRule="exact"/>
              <w:ind w:left="301" w:right="294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4E6D45" w14:paraId="20BD23AA" w14:textId="77777777">
        <w:trPr>
          <w:trHeight w:val="457"/>
        </w:trPr>
        <w:tc>
          <w:tcPr>
            <w:tcW w:w="6964" w:type="dxa"/>
          </w:tcPr>
          <w:p w14:paraId="4855C006" w14:textId="77777777" w:rsidR="004E6D45" w:rsidRDefault="00607945">
            <w:pPr>
              <w:pStyle w:val="TableParagraph"/>
              <w:spacing w:before="4"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987" w:type="dxa"/>
          </w:tcPr>
          <w:p w14:paraId="1CB4742F" w14:textId="77777777" w:rsidR="004E6D45" w:rsidRDefault="004E6D45">
            <w:pPr>
              <w:pStyle w:val="TableParagraph"/>
              <w:rPr>
                <w:sz w:val="18"/>
              </w:rPr>
            </w:pPr>
          </w:p>
        </w:tc>
        <w:tc>
          <w:tcPr>
            <w:tcW w:w="988" w:type="dxa"/>
          </w:tcPr>
          <w:p w14:paraId="51D9E5EC" w14:textId="77777777" w:rsidR="004E6D45" w:rsidRDefault="004E6D45">
            <w:pPr>
              <w:pStyle w:val="TableParagraph"/>
              <w:rPr>
                <w:sz w:val="18"/>
              </w:rPr>
            </w:pPr>
          </w:p>
        </w:tc>
        <w:tc>
          <w:tcPr>
            <w:tcW w:w="2053" w:type="dxa"/>
          </w:tcPr>
          <w:p w14:paraId="2F566714" w14:textId="77777777" w:rsidR="004E6D45" w:rsidRDefault="004E6D45">
            <w:pPr>
              <w:pStyle w:val="TableParagraph"/>
              <w:rPr>
                <w:sz w:val="18"/>
              </w:rPr>
            </w:pPr>
          </w:p>
        </w:tc>
      </w:tr>
      <w:tr w:rsidR="004E6D45" w14:paraId="5AFAAB83" w14:textId="77777777">
        <w:trPr>
          <w:trHeight w:val="228"/>
        </w:trPr>
        <w:tc>
          <w:tcPr>
            <w:tcW w:w="6964" w:type="dxa"/>
          </w:tcPr>
          <w:p w14:paraId="130DE97B" w14:textId="77777777" w:rsidR="004E6D45" w:rsidRDefault="00607945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Seminer Hazırlama</w:t>
            </w:r>
          </w:p>
        </w:tc>
        <w:tc>
          <w:tcPr>
            <w:tcW w:w="987" w:type="dxa"/>
          </w:tcPr>
          <w:p w14:paraId="17C2DA6B" w14:textId="77777777" w:rsidR="004E6D45" w:rsidRDefault="004E6D45">
            <w:pPr>
              <w:pStyle w:val="TableParagraph"/>
              <w:rPr>
                <w:sz w:val="16"/>
              </w:rPr>
            </w:pPr>
          </w:p>
        </w:tc>
        <w:tc>
          <w:tcPr>
            <w:tcW w:w="988" w:type="dxa"/>
          </w:tcPr>
          <w:p w14:paraId="29420055" w14:textId="77777777" w:rsidR="004E6D45" w:rsidRDefault="004E6D45">
            <w:pPr>
              <w:pStyle w:val="TableParagraph"/>
              <w:rPr>
                <w:sz w:val="16"/>
              </w:rPr>
            </w:pPr>
          </w:p>
        </w:tc>
        <w:tc>
          <w:tcPr>
            <w:tcW w:w="2053" w:type="dxa"/>
          </w:tcPr>
          <w:p w14:paraId="64137EF7" w14:textId="77777777" w:rsidR="004E6D45" w:rsidRDefault="004E6D45">
            <w:pPr>
              <w:pStyle w:val="TableParagraph"/>
              <w:rPr>
                <w:sz w:val="16"/>
              </w:rPr>
            </w:pPr>
          </w:p>
        </w:tc>
      </w:tr>
      <w:tr w:rsidR="004E6D45" w14:paraId="61184F53" w14:textId="77777777">
        <w:trPr>
          <w:trHeight w:val="230"/>
        </w:trPr>
        <w:tc>
          <w:tcPr>
            <w:tcW w:w="6964" w:type="dxa"/>
          </w:tcPr>
          <w:p w14:paraId="5D929C00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Proje</w:t>
            </w:r>
          </w:p>
        </w:tc>
        <w:tc>
          <w:tcPr>
            <w:tcW w:w="987" w:type="dxa"/>
          </w:tcPr>
          <w:p w14:paraId="5C779CEA" w14:textId="77777777" w:rsidR="004E6D45" w:rsidRDefault="004E6D45">
            <w:pPr>
              <w:pStyle w:val="TableParagraph"/>
              <w:rPr>
                <w:sz w:val="16"/>
              </w:rPr>
            </w:pPr>
          </w:p>
        </w:tc>
        <w:tc>
          <w:tcPr>
            <w:tcW w:w="988" w:type="dxa"/>
          </w:tcPr>
          <w:p w14:paraId="73CBB2F1" w14:textId="77777777" w:rsidR="004E6D45" w:rsidRDefault="004E6D45">
            <w:pPr>
              <w:pStyle w:val="TableParagraph"/>
              <w:rPr>
                <w:sz w:val="16"/>
              </w:rPr>
            </w:pPr>
          </w:p>
        </w:tc>
        <w:tc>
          <w:tcPr>
            <w:tcW w:w="2053" w:type="dxa"/>
          </w:tcPr>
          <w:p w14:paraId="689CC401" w14:textId="77777777" w:rsidR="004E6D45" w:rsidRDefault="004E6D45">
            <w:pPr>
              <w:pStyle w:val="TableParagraph"/>
              <w:rPr>
                <w:sz w:val="16"/>
              </w:rPr>
            </w:pPr>
          </w:p>
        </w:tc>
      </w:tr>
      <w:tr w:rsidR="004E6D45" w14:paraId="05537F2C" w14:textId="77777777">
        <w:trPr>
          <w:trHeight w:val="230"/>
        </w:trPr>
        <w:tc>
          <w:tcPr>
            <w:tcW w:w="6964" w:type="dxa"/>
          </w:tcPr>
          <w:p w14:paraId="7CA811BE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Vaka Çalışması</w:t>
            </w:r>
          </w:p>
        </w:tc>
        <w:tc>
          <w:tcPr>
            <w:tcW w:w="987" w:type="dxa"/>
          </w:tcPr>
          <w:p w14:paraId="56BDAA1F" w14:textId="77777777" w:rsidR="004E6D45" w:rsidRDefault="004E6D45">
            <w:pPr>
              <w:pStyle w:val="TableParagraph"/>
              <w:rPr>
                <w:sz w:val="16"/>
              </w:rPr>
            </w:pPr>
          </w:p>
        </w:tc>
        <w:tc>
          <w:tcPr>
            <w:tcW w:w="988" w:type="dxa"/>
          </w:tcPr>
          <w:p w14:paraId="45344A18" w14:textId="77777777" w:rsidR="004E6D45" w:rsidRDefault="004E6D45">
            <w:pPr>
              <w:pStyle w:val="TableParagraph"/>
              <w:rPr>
                <w:sz w:val="16"/>
              </w:rPr>
            </w:pPr>
          </w:p>
        </w:tc>
        <w:tc>
          <w:tcPr>
            <w:tcW w:w="2053" w:type="dxa"/>
          </w:tcPr>
          <w:p w14:paraId="020B449A" w14:textId="77777777" w:rsidR="004E6D45" w:rsidRDefault="004E6D45">
            <w:pPr>
              <w:pStyle w:val="TableParagraph"/>
              <w:rPr>
                <w:sz w:val="16"/>
              </w:rPr>
            </w:pPr>
          </w:p>
        </w:tc>
      </w:tr>
      <w:tr w:rsidR="004E6D45" w14:paraId="64F6A99B" w14:textId="77777777">
        <w:trPr>
          <w:trHeight w:val="230"/>
        </w:trPr>
        <w:tc>
          <w:tcPr>
            <w:tcW w:w="6964" w:type="dxa"/>
          </w:tcPr>
          <w:p w14:paraId="6F426971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Rol Oynama, Dramatize etme</w:t>
            </w:r>
          </w:p>
        </w:tc>
        <w:tc>
          <w:tcPr>
            <w:tcW w:w="987" w:type="dxa"/>
          </w:tcPr>
          <w:p w14:paraId="61D3F632" w14:textId="77777777" w:rsidR="004E6D45" w:rsidRDefault="004E6D45">
            <w:pPr>
              <w:pStyle w:val="TableParagraph"/>
              <w:rPr>
                <w:sz w:val="16"/>
              </w:rPr>
            </w:pPr>
          </w:p>
        </w:tc>
        <w:tc>
          <w:tcPr>
            <w:tcW w:w="988" w:type="dxa"/>
          </w:tcPr>
          <w:p w14:paraId="1B98CB49" w14:textId="77777777" w:rsidR="004E6D45" w:rsidRDefault="004E6D45">
            <w:pPr>
              <w:pStyle w:val="TableParagraph"/>
              <w:rPr>
                <w:sz w:val="16"/>
              </w:rPr>
            </w:pPr>
          </w:p>
        </w:tc>
        <w:tc>
          <w:tcPr>
            <w:tcW w:w="2053" w:type="dxa"/>
          </w:tcPr>
          <w:p w14:paraId="4FBB714E" w14:textId="77777777" w:rsidR="004E6D45" w:rsidRDefault="004E6D45">
            <w:pPr>
              <w:pStyle w:val="TableParagraph"/>
              <w:rPr>
                <w:sz w:val="16"/>
              </w:rPr>
            </w:pPr>
          </w:p>
        </w:tc>
      </w:tr>
      <w:tr w:rsidR="004E6D45" w14:paraId="2C8540A7" w14:textId="77777777">
        <w:trPr>
          <w:trHeight w:val="230"/>
        </w:trPr>
        <w:tc>
          <w:tcPr>
            <w:tcW w:w="6964" w:type="dxa"/>
          </w:tcPr>
          <w:p w14:paraId="65D58B34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Makale yazma-Kritik etme</w:t>
            </w:r>
          </w:p>
        </w:tc>
        <w:tc>
          <w:tcPr>
            <w:tcW w:w="987" w:type="dxa"/>
          </w:tcPr>
          <w:p w14:paraId="4C4A394F" w14:textId="77777777" w:rsidR="004E6D45" w:rsidRDefault="004E6D45">
            <w:pPr>
              <w:pStyle w:val="TableParagraph"/>
              <w:rPr>
                <w:sz w:val="16"/>
              </w:rPr>
            </w:pPr>
          </w:p>
        </w:tc>
        <w:tc>
          <w:tcPr>
            <w:tcW w:w="988" w:type="dxa"/>
          </w:tcPr>
          <w:p w14:paraId="5685695C" w14:textId="77777777" w:rsidR="004E6D45" w:rsidRDefault="004E6D45">
            <w:pPr>
              <w:pStyle w:val="TableParagraph"/>
              <w:rPr>
                <w:sz w:val="16"/>
              </w:rPr>
            </w:pPr>
          </w:p>
        </w:tc>
        <w:tc>
          <w:tcPr>
            <w:tcW w:w="2053" w:type="dxa"/>
          </w:tcPr>
          <w:p w14:paraId="5727CA35" w14:textId="77777777" w:rsidR="004E6D45" w:rsidRDefault="004E6D45">
            <w:pPr>
              <w:pStyle w:val="TableParagraph"/>
              <w:rPr>
                <w:sz w:val="16"/>
              </w:rPr>
            </w:pPr>
          </w:p>
        </w:tc>
      </w:tr>
      <w:tr w:rsidR="004E6D45" w14:paraId="70568ACD" w14:textId="77777777">
        <w:trPr>
          <w:trHeight w:val="230"/>
        </w:trPr>
        <w:tc>
          <w:tcPr>
            <w:tcW w:w="6964" w:type="dxa"/>
          </w:tcPr>
          <w:p w14:paraId="0F0E01A4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Yarıyıl içi sınavları</w:t>
            </w:r>
          </w:p>
        </w:tc>
        <w:tc>
          <w:tcPr>
            <w:tcW w:w="987" w:type="dxa"/>
          </w:tcPr>
          <w:p w14:paraId="2761A22F" w14:textId="77777777" w:rsidR="004E6D45" w:rsidRDefault="0060794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88" w:type="dxa"/>
          </w:tcPr>
          <w:p w14:paraId="6797A1FD" w14:textId="77777777" w:rsidR="004E6D45" w:rsidRDefault="00607945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053" w:type="dxa"/>
          </w:tcPr>
          <w:p w14:paraId="3F2E5A9A" w14:textId="77777777" w:rsidR="004E6D45" w:rsidRDefault="00607945">
            <w:pPr>
              <w:pStyle w:val="TableParagraph"/>
              <w:spacing w:line="210" w:lineRule="exact"/>
              <w:ind w:left="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4E6D45" w14:paraId="7542F0B0" w14:textId="77777777">
        <w:trPr>
          <w:trHeight w:val="230"/>
        </w:trPr>
        <w:tc>
          <w:tcPr>
            <w:tcW w:w="6964" w:type="dxa"/>
          </w:tcPr>
          <w:p w14:paraId="4317D7E7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Yarıyıl sonu sınavları</w:t>
            </w:r>
          </w:p>
        </w:tc>
        <w:tc>
          <w:tcPr>
            <w:tcW w:w="987" w:type="dxa"/>
          </w:tcPr>
          <w:p w14:paraId="04C29575" w14:textId="77777777" w:rsidR="004E6D45" w:rsidRDefault="0060794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88" w:type="dxa"/>
          </w:tcPr>
          <w:p w14:paraId="37EC697E" w14:textId="77777777" w:rsidR="004E6D45" w:rsidRDefault="00607945">
            <w:pPr>
              <w:pStyle w:val="TableParagraph"/>
              <w:spacing w:line="210" w:lineRule="exact"/>
              <w:ind w:left="202" w:right="19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53" w:type="dxa"/>
          </w:tcPr>
          <w:p w14:paraId="0397E543" w14:textId="77777777" w:rsidR="004E6D45" w:rsidRDefault="00607945">
            <w:pPr>
              <w:pStyle w:val="TableParagraph"/>
              <w:spacing w:line="210" w:lineRule="exact"/>
              <w:ind w:left="301" w:right="294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4E6D45" w14:paraId="5FC8E29F" w14:textId="77777777">
        <w:trPr>
          <w:trHeight w:val="230"/>
        </w:trPr>
        <w:tc>
          <w:tcPr>
            <w:tcW w:w="6964" w:type="dxa"/>
          </w:tcPr>
          <w:p w14:paraId="2418765E" w14:textId="77777777" w:rsidR="004E6D45" w:rsidRDefault="00607945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Toplam iş yükü (saat) / 25(s)</w:t>
            </w:r>
          </w:p>
        </w:tc>
        <w:tc>
          <w:tcPr>
            <w:tcW w:w="4028" w:type="dxa"/>
            <w:gridSpan w:val="3"/>
          </w:tcPr>
          <w:p w14:paraId="5981B350" w14:textId="77777777" w:rsidR="004E6D45" w:rsidRDefault="00607945">
            <w:pPr>
              <w:pStyle w:val="TableParagraph"/>
              <w:spacing w:line="210" w:lineRule="exact"/>
              <w:ind w:left="1584" w:right="15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100/ 25=4</w:t>
            </w:r>
          </w:p>
        </w:tc>
      </w:tr>
      <w:tr w:rsidR="004E6D45" w14:paraId="2BA2C5E3" w14:textId="77777777">
        <w:trPr>
          <w:trHeight w:val="232"/>
        </w:trPr>
        <w:tc>
          <w:tcPr>
            <w:tcW w:w="6964" w:type="dxa"/>
          </w:tcPr>
          <w:p w14:paraId="38AAD071" w14:textId="77777777" w:rsidR="004E6D45" w:rsidRDefault="00607945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Ders AKTS</w:t>
            </w:r>
          </w:p>
        </w:tc>
        <w:tc>
          <w:tcPr>
            <w:tcW w:w="4028" w:type="dxa"/>
            <w:gridSpan w:val="3"/>
          </w:tcPr>
          <w:p w14:paraId="0C0B615C" w14:textId="77777777" w:rsidR="004E6D45" w:rsidRDefault="00607945">
            <w:pPr>
              <w:pStyle w:val="TableParagraph"/>
              <w:spacing w:line="212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</w:tbl>
    <w:p w14:paraId="1E8E6989" w14:textId="77777777" w:rsidR="004E6D45" w:rsidRDefault="004E6D45">
      <w:pPr>
        <w:spacing w:line="212" w:lineRule="exact"/>
        <w:jc w:val="center"/>
        <w:rPr>
          <w:sz w:val="20"/>
        </w:rPr>
        <w:sectPr w:rsidR="004E6D45">
          <w:footerReference w:type="default" r:id="rId8"/>
          <w:type w:val="continuous"/>
          <w:pgSz w:w="11910" w:h="16840"/>
          <w:pgMar w:top="880" w:right="340" w:bottom="1200" w:left="340" w:header="720" w:footer="1000" w:gutter="0"/>
          <w:pgNumType w:start="1"/>
          <w:cols w:space="720"/>
        </w:sectPr>
      </w:pPr>
    </w:p>
    <w:p w14:paraId="58737EF7" w14:textId="77777777" w:rsidR="004E6D45" w:rsidRDefault="00607945">
      <w:pPr>
        <w:pStyle w:val="GvdeMetni"/>
        <w:spacing w:before="64"/>
        <w:ind w:left="226"/>
      </w:pPr>
      <w:r>
        <w:lastRenderedPageBreak/>
        <w:t>Değerlendirme Sistemi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3"/>
        <w:gridCol w:w="1973"/>
        <w:gridCol w:w="1972"/>
      </w:tblGrid>
      <w:tr w:rsidR="004E6D45" w14:paraId="6F38286B" w14:textId="77777777">
        <w:trPr>
          <w:trHeight w:val="230"/>
        </w:trPr>
        <w:tc>
          <w:tcPr>
            <w:tcW w:w="7043" w:type="dxa"/>
          </w:tcPr>
          <w:p w14:paraId="61DAAD89" w14:textId="77777777" w:rsidR="004E6D45" w:rsidRDefault="00607945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Yarıyıl içi çalışmaları</w:t>
            </w:r>
          </w:p>
        </w:tc>
        <w:tc>
          <w:tcPr>
            <w:tcW w:w="1973" w:type="dxa"/>
          </w:tcPr>
          <w:p w14:paraId="1D403883" w14:textId="77777777" w:rsidR="004E6D45" w:rsidRDefault="00607945">
            <w:pPr>
              <w:pStyle w:val="TableParagraph"/>
              <w:spacing w:line="210" w:lineRule="exact"/>
              <w:ind w:left="715" w:right="70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Sayısı</w:t>
            </w:r>
          </w:p>
        </w:tc>
        <w:tc>
          <w:tcPr>
            <w:tcW w:w="1972" w:type="dxa"/>
          </w:tcPr>
          <w:p w14:paraId="43C4C7F7" w14:textId="77777777" w:rsidR="004E6D45" w:rsidRDefault="00607945">
            <w:pPr>
              <w:pStyle w:val="TableParagraph"/>
              <w:spacing w:line="210" w:lineRule="exact"/>
              <w:ind w:left="510" w:right="4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Katkı Payı</w:t>
            </w:r>
          </w:p>
        </w:tc>
      </w:tr>
      <w:tr w:rsidR="004E6D45" w14:paraId="037E7D29" w14:textId="77777777">
        <w:trPr>
          <w:trHeight w:val="230"/>
        </w:trPr>
        <w:tc>
          <w:tcPr>
            <w:tcW w:w="7043" w:type="dxa"/>
          </w:tcPr>
          <w:p w14:paraId="58737AF8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Ara Sınav</w:t>
            </w:r>
          </w:p>
        </w:tc>
        <w:tc>
          <w:tcPr>
            <w:tcW w:w="1973" w:type="dxa"/>
          </w:tcPr>
          <w:p w14:paraId="61415DB9" w14:textId="77777777" w:rsidR="004E6D45" w:rsidRDefault="00607945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72" w:type="dxa"/>
          </w:tcPr>
          <w:p w14:paraId="23B5760C" w14:textId="77777777" w:rsidR="004E6D45" w:rsidRDefault="00920CA0">
            <w:pPr>
              <w:pStyle w:val="TableParagraph"/>
              <w:spacing w:line="210" w:lineRule="exact"/>
              <w:ind w:left="506" w:right="494"/>
              <w:jc w:val="center"/>
              <w:rPr>
                <w:sz w:val="20"/>
              </w:rPr>
            </w:pPr>
            <w:r>
              <w:rPr>
                <w:sz w:val="20"/>
              </w:rPr>
              <w:t>%3</w:t>
            </w:r>
            <w:r w:rsidR="00607945">
              <w:rPr>
                <w:sz w:val="20"/>
              </w:rPr>
              <w:t>0</w:t>
            </w:r>
          </w:p>
        </w:tc>
      </w:tr>
      <w:tr w:rsidR="004E6D45" w14:paraId="5A9FACA6" w14:textId="77777777">
        <w:trPr>
          <w:trHeight w:val="230"/>
        </w:trPr>
        <w:tc>
          <w:tcPr>
            <w:tcW w:w="7043" w:type="dxa"/>
          </w:tcPr>
          <w:p w14:paraId="2694365C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Kısa Sınav</w:t>
            </w:r>
          </w:p>
        </w:tc>
        <w:tc>
          <w:tcPr>
            <w:tcW w:w="1973" w:type="dxa"/>
          </w:tcPr>
          <w:p w14:paraId="1EF61E32" w14:textId="77777777" w:rsidR="004E6D45" w:rsidRPr="00FE20D3" w:rsidRDefault="00920CA0" w:rsidP="00FE20D3">
            <w:pPr>
              <w:pStyle w:val="TableParagraph"/>
              <w:spacing w:line="210" w:lineRule="exact"/>
              <w:ind w:left="8"/>
              <w:jc w:val="center"/>
              <w:rPr>
                <w:w w:val="99"/>
                <w:sz w:val="20"/>
              </w:rPr>
            </w:pPr>
            <w:r w:rsidRPr="00FE20D3">
              <w:rPr>
                <w:w w:val="99"/>
                <w:sz w:val="20"/>
              </w:rPr>
              <w:t>5</w:t>
            </w:r>
          </w:p>
        </w:tc>
        <w:tc>
          <w:tcPr>
            <w:tcW w:w="1972" w:type="dxa"/>
          </w:tcPr>
          <w:p w14:paraId="62F13589" w14:textId="77777777" w:rsidR="004E6D45" w:rsidRPr="00FE20D3" w:rsidRDefault="00920CA0" w:rsidP="00FE20D3">
            <w:pPr>
              <w:pStyle w:val="TableParagraph"/>
              <w:spacing w:line="210" w:lineRule="exact"/>
              <w:ind w:left="8"/>
              <w:jc w:val="center"/>
              <w:rPr>
                <w:w w:val="99"/>
                <w:sz w:val="20"/>
              </w:rPr>
            </w:pPr>
            <w:r w:rsidRPr="00FE20D3">
              <w:rPr>
                <w:w w:val="99"/>
                <w:sz w:val="20"/>
              </w:rPr>
              <w:t>%20</w:t>
            </w:r>
          </w:p>
        </w:tc>
      </w:tr>
      <w:tr w:rsidR="004E6D45" w14:paraId="10C58FA8" w14:textId="77777777">
        <w:trPr>
          <w:trHeight w:val="230"/>
        </w:trPr>
        <w:tc>
          <w:tcPr>
            <w:tcW w:w="7043" w:type="dxa"/>
          </w:tcPr>
          <w:p w14:paraId="3AAF3B04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Laboratuvar</w:t>
            </w:r>
          </w:p>
        </w:tc>
        <w:tc>
          <w:tcPr>
            <w:tcW w:w="1973" w:type="dxa"/>
          </w:tcPr>
          <w:p w14:paraId="6F77D2B4" w14:textId="77777777" w:rsidR="004E6D45" w:rsidRPr="00FE20D3" w:rsidRDefault="00607945">
            <w:pPr>
              <w:pStyle w:val="TableParagraph"/>
              <w:spacing w:line="210" w:lineRule="exact"/>
              <w:ind w:left="8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72" w:type="dxa"/>
          </w:tcPr>
          <w:p w14:paraId="62DB43D1" w14:textId="77777777" w:rsidR="004E6D45" w:rsidRPr="00FE20D3" w:rsidRDefault="00607945" w:rsidP="00920CA0">
            <w:pPr>
              <w:pStyle w:val="TableParagraph"/>
              <w:spacing w:line="210" w:lineRule="exact"/>
              <w:ind w:left="506" w:right="494"/>
              <w:jc w:val="center"/>
              <w:rPr>
                <w:w w:val="99"/>
                <w:sz w:val="20"/>
              </w:rPr>
            </w:pPr>
            <w:r w:rsidRPr="00FE20D3">
              <w:rPr>
                <w:w w:val="99"/>
                <w:sz w:val="20"/>
              </w:rPr>
              <w:t>%</w:t>
            </w:r>
            <w:r w:rsidR="00920CA0" w:rsidRPr="00FE20D3">
              <w:rPr>
                <w:w w:val="99"/>
                <w:sz w:val="20"/>
              </w:rPr>
              <w:t>3</w:t>
            </w:r>
            <w:r w:rsidRPr="00FE20D3">
              <w:rPr>
                <w:w w:val="99"/>
                <w:sz w:val="20"/>
              </w:rPr>
              <w:t>0</w:t>
            </w:r>
          </w:p>
        </w:tc>
      </w:tr>
      <w:tr w:rsidR="004E6D45" w14:paraId="57C1A02E" w14:textId="77777777">
        <w:trPr>
          <w:trHeight w:val="230"/>
        </w:trPr>
        <w:tc>
          <w:tcPr>
            <w:tcW w:w="7043" w:type="dxa"/>
          </w:tcPr>
          <w:p w14:paraId="0624D4A3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Uygulama</w:t>
            </w:r>
          </w:p>
        </w:tc>
        <w:tc>
          <w:tcPr>
            <w:tcW w:w="1973" w:type="dxa"/>
          </w:tcPr>
          <w:p w14:paraId="4DFE11F5" w14:textId="77777777" w:rsidR="004E6D45" w:rsidRPr="00FE20D3" w:rsidRDefault="004E6D45" w:rsidP="00FE20D3">
            <w:pPr>
              <w:pStyle w:val="TableParagraph"/>
              <w:spacing w:line="210" w:lineRule="exact"/>
              <w:ind w:left="8"/>
              <w:jc w:val="center"/>
              <w:rPr>
                <w:w w:val="99"/>
                <w:sz w:val="20"/>
              </w:rPr>
            </w:pPr>
          </w:p>
        </w:tc>
        <w:tc>
          <w:tcPr>
            <w:tcW w:w="1972" w:type="dxa"/>
          </w:tcPr>
          <w:p w14:paraId="2703CC4E" w14:textId="77777777" w:rsidR="004E6D45" w:rsidRPr="00FE20D3" w:rsidRDefault="004E6D45" w:rsidP="00FE20D3">
            <w:pPr>
              <w:pStyle w:val="TableParagraph"/>
              <w:spacing w:line="210" w:lineRule="exact"/>
              <w:ind w:left="8"/>
              <w:jc w:val="center"/>
              <w:rPr>
                <w:w w:val="99"/>
                <w:sz w:val="20"/>
              </w:rPr>
            </w:pPr>
          </w:p>
        </w:tc>
      </w:tr>
      <w:tr w:rsidR="004E6D45" w14:paraId="3125C6EB" w14:textId="77777777">
        <w:trPr>
          <w:trHeight w:val="230"/>
        </w:trPr>
        <w:tc>
          <w:tcPr>
            <w:tcW w:w="7043" w:type="dxa"/>
          </w:tcPr>
          <w:p w14:paraId="3A2AE85E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Alan Çalışması</w:t>
            </w:r>
          </w:p>
        </w:tc>
        <w:tc>
          <w:tcPr>
            <w:tcW w:w="1973" w:type="dxa"/>
          </w:tcPr>
          <w:p w14:paraId="1B2127F5" w14:textId="77777777" w:rsidR="004E6D45" w:rsidRPr="00FE20D3" w:rsidRDefault="004E6D45" w:rsidP="00FE20D3">
            <w:pPr>
              <w:pStyle w:val="TableParagraph"/>
              <w:spacing w:line="210" w:lineRule="exact"/>
              <w:ind w:left="8"/>
              <w:jc w:val="center"/>
              <w:rPr>
                <w:w w:val="99"/>
                <w:sz w:val="20"/>
              </w:rPr>
            </w:pPr>
          </w:p>
        </w:tc>
        <w:tc>
          <w:tcPr>
            <w:tcW w:w="1972" w:type="dxa"/>
          </w:tcPr>
          <w:p w14:paraId="62069242" w14:textId="77777777" w:rsidR="004E6D45" w:rsidRPr="00FE20D3" w:rsidRDefault="004E6D45" w:rsidP="00FE20D3">
            <w:pPr>
              <w:pStyle w:val="TableParagraph"/>
              <w:spacing w:line="210" w:lineRule="exact"/>
              <w:ind w:left="8"/>
              <w:jc w:val="center"/>
              <w:rPr>
                <w:w w:val="99"/>
                <w:sz w:val="20"/>
              </w:rPr>
            </w:pPr>
          </w:p>
        </w:tc>
      </w:tr>
      <w:tr w:rsidR="004E6D45" w14:paraId="1EA76EE7" w14:textId="77777777">
        <w:trPr>
          <w:trHeight w:val="230"/>
        </w:trPr>
        <w:tc>
          <w:tcPr>
            <w:tcW w:w="7043" w:type="dxa"/>
          </w:tcPr>
          <w:p w14:paraId="114CF027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Derse Özgü Uygulama (Varsa)</w:t>
            </w:r>
          </w:p>
        </w:tc>
        <w:tc>
          <w:tcPr>
            <w:tcW w:w="1973" w:type="dxa"/>
          </w:tcPr>
          <w:p w14:paraId="4FA5C648" w14:textId="77777777" w:rsidR="004E6D45" w:rsidRPr="00FE20D3" w:rsidRDefault="004E6D45" w:rsidP="00FE20D3">
            <w:pPr>
              <w:pStyle w:val="TableParagraph"/>
              <w:spacing w:line="210" w:lineRule="exact"/>
              <w:ind w:left="8"/>
              <w:jc w:val="center"/>
              <w:rPr>
                <w:w w:val="99"/>
                <w:sz w:val="20"/>
              </w:rPr>
            </w:pPr>
          </w:p>
        </w:tc>
        <w:tc>
          <w:tcPr>
            <w:tcW w:w="1972" w:type="dxa"/>
          </w:tcPr>
          <w:p w14:paraId="25B4A840" w14:textId="77777777" w:rsidR="004E6D45" w:rsidRPr="00FE20D3" w:rsidRDefault="004E6D45" w:rsidP="00FE20D3">
            <w:pPr>
              <w:pStyle w:val="TableParagraph"/>
              <w:spacing w:line="210" w:lineRule="exact"/>
              <w:ind w:left="8"/>
              <w:jc w:val="center"/>
              <w:rPr>
                <w:w w:val="99"/>
                <w:sz w:val="20"/>
              </w:rPr>
            </w:pPr>
          </w:p>
        </w:tc>
      </w:tr>
      <w:tr w:rsidR="004E6D45" w14:paraId="59B4014A" w14:textId="77777777">
        <w:trPr>
          <w:trHeight w:val="230"/>
        </w:trPr>
        <w:tc>
          <w:tcPr>
            <w:tcW w:w="7043" w:type="dxa"/>
          </w:tcPr>
          <w:p w14:paraId="18564A9E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Ödevler</w:t>
            </w:r>
          </w:p>
        </w:tc>
        <w:tc>
          <w:tcPr>
            <w:tcW w:w="1973" w:type="dxa"/>
          </w:tcPr>
          <w:p w14:paraId="417959CD" w14:textId="77777777" w:rsidR="004E6D45" w:rsidRPr="00FE20D3" w:rsidRDefault="00920CA0" w:rsidP="00FE20D3">
            <w:pPr>
              <w:pStyle w:val="TableParagraph"/>
              <w:spacing w:line="210" w:lineRule="exact"/>
              <w:ind w:left="8"/>
              <w:jc w:val="center"/>
              <w:rPr>
                <w:w w:val="99"/>
                <w:sz w:val="20"/>
              </w:rPr>
            </w:pPr>
            <w:r w:rsidRPr="00FE20D3">
              <w:rPr>
                <w:w w:val="99"/>
                <w:sz w:val="20"/>
              </w:rPr>
              <w:t>5</w:t>
            </w:r>
          </w:p>
        </w:tc>
        <w:tc>
          <w:tcPr>
            <w:tcW w:w="1972" w:type="dxa"/>
          </w:tcPr>
          <w:p w14:paraId="6776F579" w14:textId="77777777" w:rsidR="004E6D45" w:rsidRPr="00FE20D3" w:rsidRDefault="00FE20D3" w:rsidP="00FE20D3">
            <w:pPr>
              <w:pStyle w:val="TableParagraph"/>
              <w:spacing w:line="210" w:lineRule="exact"/>
              <w:ind w:left="8"/>
              <w:jc w:val="center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%</w:t>
            </w:r>
            <w:r w:rsidR="00920CA0" w:rsidRPr="00FE20D3">
              <w:rPr>
                <w:w w:val="99"/>
                <w:sz w:val="20"/>
              </w:rPr>
              <w:t>20</w:t>
            </w:r>
          </w:p>
        </w:tc>
      </w:tr>
      <w:tr w:rsidR="004E6D45" w14:paraId="742E3F62" w14:textId="77777777">
        <w:trPr>
          <w:trHeight w:val="230"/>
        </w:trPr>
        <w:tc>
          <w:tcPr>
            <w:tcW w:w="7043" w:type="dxa"/>
          </w:tcPr>
          <w:p w14:paraId="69A26805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Sunum ve Seminer</w:t>
            </w:r>
          </w:p>
        </w:tc>
        <w:tc>
          <w:tcPr>
            <w:tcW w:w="1973" w:type="dxa"/>
          </w:tcPr>
          <w:p w14:paraId="167D767D" w14:textId="77777777" w:rsidR="004E6D45" w:rsidRPr="00FE20D3" w:rsidRDefault="004E6D45" w:rsidP="00FE20D3">
            <w:pPr>
              <w:pStyle w:val="TableParagraph"/>
              <w:spacing w:line="210" w:lineRule="exact"/>
              <w:ind w:left="8"/>
              <w:jc w:val="center"/>
              <w:rPr>
                <w:w w:val="99"/>
                <w:sz w:val="20"/>
              </w:rPr>
            </w:pPr>
          </w:p>
        </w:tc>
        <w:tc>
          <w:tcPr>
            <w:tcW w:w="1972" w:type="dxa"/>
          </w:tcPr>
          <w:p w14:paraId="663757C0" w14:textId="77777777" w:rsidR="004E6D45" w:rsidRPr="00FE20D3" w:rsidRDefault="004E6D45" w:rsidP="00FE20D3">
            <w:pPr>
              <w:pStyle w:val="TableParagraph"/>
              <w:spacing w:line="210" w:lineRule="exact"/>
              <w:ind w:left="8"/>
              <w:jc w:val="center"/>
              <w:rPr>
                <w:w w:val="99"/>
                <w:sz w:val="20"/>
              </w:rPr>
            </w:pPr>
          </w:p>
        </w:tc>
      </w:tr>
      <w:tr w:rsidR="004E6D45" w14:paraId="5EC7905F" w14:textId="77777777">
        <w:trPr>
          <w:trHeight w:val="230"/>
        </w:trPr>
        <w:tc>
          <w:tcPr>
            <w:tcW w:w="7043" w:type="dxa"/>
          </w:tcPr>
          <w:p w14:paraId="2D427C40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Projeler</w:t>
            </w:r>
          </w:p>
        </w:tc>
        <w:tc>
          <w:tcPr>
            <w:tcW w:w="1973" w:type="dxa"/>
          </w:tcPr>
          <w:p w14:paraId="6AA58195" w14:textId="77777777" w:rsidR="004E6D45" w:rsidRPr="00FE20D3" w:rsidRDefault="004E6D45" w:rsidP="00FE20D3">
            <w:pPr>
              <w:pStyle w:val="TableParagraph"/>
              <w:spacing w:line="210" w:lineRule="exact"/>
              <w:ind w:left="8"/>
              <w:jc w:val="center"/>
              <w:rPr>
                <w:w w:val="99"/>
                <w:sz w:val="20"/>
              </w:rPr>
            </w:pPr>
          </w:p>
        </w:tc>
        <w:tc>
          <w:tcPr>
            <w:tcW w:w="1972" w:type="dxa"/>
          </w:tcPr>
          <w:p w14:paraId="6A692544" w14:textId="77777777" w:rsidR="004E6D45" w:rsidRPr="00FE20D3" w:rsidRDefault="004E6D45" w:rsidP="00FE20D3">
            <w:pPr>
              <w:pStyle w:val="TableParagraph"/>
              <w:spacing w:line="210" w:lineRule="exact"/>
              <w:ind w:left="8"/>
              <w:jc w:val="center"/>
              <w:rPr>
                <w:w w:val="99"/>
                <w:sz w:val="20"/>
              </w:rPr>
            </w:pPr>
          </w:p>
        </w:tc>
      </w:tr>
      <w:tr w:rsidR="004E6D45" w14:paraId="356EF8C3" w14:textId="77777777">
        <w:trPr>
          <w:trHeight w:val="230"/>
        </w:trPr>
        <w:tc>
          <w:tcPr>
            <w:tcW w:w="7043" w:type="dxa"/>
          </w:tcPr>
          <w:p w14:paraId="28FA7138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Diğer</w:t>
            </w:r>
          </w:p>
        </w:tc>
        <w:tc>
          <w:tcPr>
            <w:tcW w:w="1973" w:type="dxa"/>
          </w:tcPr>
          <w:p w14:paraId="2AD6299E" w14:textId="77777777" w:rsidR="004E6D45" w:rsidRDefault="004E6D45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</w:tcPr>
          <w:p w14:paraId="750755AE" w14:textId="77777777" w:rsidR="004E6D45" w:rsidRDefault="004E6D45">
            <w:pPr>
              <w:pStyle w:val="TableParagraph"/>
              <w:rPr>
                <w:sz w:val="16"/>
              </w:rPr>
            </w:pPr>
          </w:p>
        </w:tc>
      </w:tr>
      <w:tr w:rsidR="004E6D45" w14:paraId="1A3D9AD8" w14:textId="77777777">
        <w:trPr>
          <w:trHeight w:val="230"/>
        </w:trPr>
        <w:tc>
          <w:tcPr>
            <w:tcW w:w="7043" w:type="dxa"/>
          </w:tcPr>
          <w:p w14:paraId="7D4A10C0" w14:textId="77777777" w:rsidR="004E6D45" w:rsidRDefault="00607945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Yarıyıl içi çalışmaların toplamı</w:t>
            </w:r>
          </w:p>
        </w:tc>
        <w:tc>
          <w:tcPr>
            <w:tcW w:w="1973" w:type="dxa"/>
          </w:tcPr>
          <w:p w14:paraId="1D7193A2" w14:textId="77777777" w:rsidR="004E6D45" w:rsidRDefault="004E6D45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</w:tcPr>
          <w:p w14:paraId="29396753" w14:textId="77777777" w:rsidR="004E6D45" w:rsidRDefault="00607945">
            <w:pPr>
              <w:pStyle w:val="TableParagraph"/>
              <w:spacing w:line="210" w:lineRule="exact"/>
              <w:ind w:left="510" w:right="49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4E6D45" w14:paraId="4601A849" w14:textId="77777777">
        <w:trPr>
          <w:trHeight w:val="230"/>
        </w:trPr>
        <w:tc>
          <w:tcPr>
            <w:tcW w:w="7043" w:type="dxa"/>
          </w:tcPr>
          <w:p w14:paraId="486A1314" w14:textId="77777777" w:rsidR="004E6D45" w:rsidRDefault="00607945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Yarıyıl sonu çalışmaları</w:t>
            </w:r>
          </w:p>
        </w:tc>
        <w:tc>
          <w:tcPr>
            <w:tcW w:w="1973" w:type="dxa"/>
          </w:tcPr>
          <w:p w14:paraId="286AD277" w14:textId="77777777" w:rsidR="004E6D45" w:rsidRDefault="004E6D45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</w:tcPr>
          <w:p w14:paraId="2518DDCC" w14:textId="77777777" w:rsidR="004E6D45" w:rsidRDefault="004E6D45">
            <w:pPr>
              <w:pStyle w:val="TableParagraph"/>
              <w:rPr>
                <w:sz w:val="16"/>
              </w:rPr>
            </w:pPr>
          </w:p>
        </w:tc>
      </w:tr>
      <w:tr w:rsidR="004E6D45" w14:paraId="7738A0B9" w14:textId="77777777">
        <w:trPr>
          <w:trHeight w:val="230"/>
        </w:trPr>
        <w:tc>
          <w:tcPr>
            <w:tcW w:w="7043" w:type="dxa"/>
          </w:tcPr>
          <w:p w14:paraId="48A1D5CE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Final</w:t>
            </w:r>
          </w:p>
        </w:tc>
        <w:tc>
          <w:tcPr>
            <w:tcW w:w="1973" w:type="dxa"/>
          </w:tcPr>
          <w:p w14:paraId="03941F26" w14:textId="77777777" w:rsidR="004E6D45" w:rsidRDefault="00607945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72" w:type="dxa"/>
          </w:tcPr>
          <w:p w14:paraId="647BAA14" w14:textId="77777777" w:rsidR="004E6D45" w:rsidRDefault="00607945">
            <w:pPr>
              <w:pStyle w:val="TableParagraph"/>
              <w:spacing w:line="210" w:lineRule="exact"/>
              <w:ind w:left="510" w:right="494"/>
              <w:jc w:val="center"/>
              <w:rPr>
                <w:sz w:val="20"/>
              </w:rPr>
            </w:pPr>
            <w:r>
              <w:rPr>
                <w:sz w:val="20"/>
              </w:rPr>
              <w:t>%100</w:t>
            </w:r>
          </w:p>
        </w:tc>
      </w:tr>
      <w:tr w:rsidR="004E6D45" w14:paraId="14384F4F" w14:textId="77777777">
        <w:trPr>
          <w:trHeight w:val="230"/>
        </w:trPr>
        <w:tc>
          <w:tcPr>
            <w:tcW w:w="7043" w:type="dxa"/>
          </w:tcPr>
          <w:p w14:paraId="527AC2C8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Ödev</w:t>
            </w:r>
          </w:p>
        </w:tc>
        <w:tc>
          <w:tcPr>
            <w:tcW w:w="1973" w:type="dxa"/>
          </w:tcPr>
          <w:p w14:paraId="4A8F49F3" w14:textId="77777777" w:rsidR="004E6D45" w:rsidRDefault="004E6D45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</w:tcPr>
          <w:p w14:paraId="7614BA34" w14:textId="77777777" w:rsidR="004E6D45" w:rsidRDefault="004E6D45">
            <w:pPr>
              <w:pStyle w:val="TableParagraph"/>
              <w:rPr>
                <w:sz w:val="16"/>
              </w:rPr>
            </w:pPr>
          </w:p>
        </w:tc>
      </w:tr>
      <w:tr w:rsidR="004E6D45" w14:paraId="7E7E7BAC" w14:textId="77777777">
        <w:trPr>
          <w:trHeight w:val="230"/>
        </w:trPr>
        <w:tc>
          <w:tcPr>
            <w:tcW w:w="7043" w:type="dxa"/>
          </w:tcPr>
          <w:p w14:paraId="4F474B43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Uygulama</w:t>
            </w:r>
          </w:p>
        </w:tc>
        <w:tc>
          <w:tcPr>
            <w:tcW w:w="1973" w:type="dxa"/>
          </w:tcPr>
          <w:p w14:paraId="7D1F20B4" w14:textId="77777777" w:rsidR="004E6D45" w:rsidRDefault="004E6D45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</w:tcPr>
          <w:p w14:paraId="2E3691A7" w14:textId="77777777" w:rsidR="004E6D45" w:rsidRDefault="004E6D45">
            <w:pPr>
              <w:pStyle w:val="TableParagraph"/>
              <w:rPr>
                <w:sz w:val="16"/>
              </w:rPr>
            </w:pPr>
          </w:p>
        </w:tc>
      </w:tr>
      <w:tr w:rsidR="004E6D45" w14:paraId="484CEA02" w14:textId="77777777">
        <w:trPr>
          <w:trHeight w:val="229"/>
        </w:trPr>
        <w:tc>
          <w:tcPr>
            <w:tcW w:w="7043" w:type="dxa"/>
          </w:tcPr>
          <w:p w14:paraId="555B64AD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Laboratuvar</w:t>
            </w:r>
          </w:p>
        </w:tc>
        <w:tc>
          <w:tcPr>
            <w:tcW w:w="1973" w:type="dxa"/>
          </w:tcPr>
          <w:p w14:paraId="2E322FF8" w14:textId="77777777" w:rsidR="004E6D45" w:rsidRDefault="004E6D45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</w:tcPr>
          <w:p w14:paraId="5666FEE1" w14:textId="77777777" w:rsidR="004E6D45" w:rsidRDefault="004E6D45">
            <w:pPr>
              <w:pStyle w:val="TableParagraph"/>
              <w:rPr>
                <w:sz w:val="16"/>
              </w:rPr>
            </w:pPr>
          </w:p>
        </w:tc>
      </w:tr>
      <w:tr w:rsidR="004E6D45" w14:paraId="0CDBCF4D" w14:textId="77777777">
        <w:trPr>
          <w:trHeight w:val="230"/>
        </w:trPr>
        <w:tc>
          <w:tcPr>
            <w:tcW w:w="7043" w:type="dxa"/>
          </w:tcPr>
          <w:p w14:paraId="49BA3A9F" w14:textId="77777777" w:rsidR="004E6D45" w:rsidRDefault="00607945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Yarıyıl sonu çalışmaların toplamı</w:t>
            </w:r>
          </w:p>
        </w:tc>
        <w:tc>
          <w:tcPr>
            <w:tcW w:w="1973" w:type="dxa"/>
          </w:tcPr>
          <w:p w14:paraId="0867D52F" w14:textId="77777777" w:rsidR="004E6D45" w:rsidRDefault="004E6D45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</w:tcPr>
          <w:p w14:paraId="126A2360" w14:textId="77777777" w:rsidR="004E6D45" w:rsidRDefault="00607945">
            <w:pPr>
              <w:pStyle w:val="TableParagraph"/>
              <w:spacing w:line="210" w:lineRule="exact"/>
              <w:ind w:left="510" w:right="49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4E6D45" w14:paraId="03FC0AC6" w14:textId="77777777">
        <w:trPr>
          <w:trHeight w:val="228"/>
        </w:trPr>
        <w:tc>
          <w:tcPr>
            <w:tcW w:w="7043" w:type="dxa"/>
          </w:tcPr>
          <w:p w14:paraId="67AC8401" w14:textId="77777777" w:rsidR="004E6D45" w:rsidRDefault="00607945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Yarıyıl İçi Çalışmalarının Başarı Notuna Katkısı</w:t>
            </w:r>
          </w:p>
        </w:tc>
        <w:tc>
          <w:tcPr>
            <w:tcW w:w="1973" w:type="dxa"/>
          </w:tcPr>
          <w:p w14:paraId="6050FBB2" w14:textId="77777777" w:rsidR="004E6D45" w:rsidRDefault="004E6D45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</w:tcPr>
          <w:p w14:paraId="1DD4B3A2" w14:textId="77777777" w:rsidR="004E6D45" w:rsidRDefault="00607945">
            <w:pPr>
              <w:pStyle w:val="TableParagraph"/>
              <w:spacing w:line="208" w:lineRule="exact"/>
              <w:ind w:left="507" w:right="494"/>
              <w:jc w:val="center"/>
              <w:rPr>
                <w:sz w:val="20"/>
              </w:rPr>
            </w:pPr>
            <w:r>
              <w:rPr>
                <w:sz w:val="20"/>
              </w:rPr>
              <w:t>%40</w:t>
            </w:r>
          </w:p>
        </w:tc>
      </w:tr>
      <w:tr w:rsidR="004E6D45" w14:paraId="3D4710B7" w14:textId="77777777">
        <w:trPr>
          <w:trHeight w:val="230"/>
        </w:trPr>
        <w:tc>
          <w:tcPr>
            <w:tcW w:w="7043" w:type="dxa"/>
          </w:tcPr>
          <w:p w14:paraId="7735F4E4" w14:textId="77777777" w:rsidR="004E6D45" w:rsidRDefault="0060794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Yarıyıl Sonu Sınavının Başarı Notuna Katkısı</w:t>
            </w:r>
          </w:p>
        </w:tc>
        <w:tc>
          <w:tcPr>
            <w:tcW w:w="1973" w:type="dxa"/>
          </w:tcPr>
          <w:p w14:paraId="6C00BA0C" w14:textId="77777777" w:rsidR="004E6D45" w:rsidRDefault="004E6D45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</w:tcPr>
          <w:p w14:paraId="72EE5BDD" w14:textId="77777777" w:rsidR="004E6D45" w:rsidRDefault="00607945">
            <w:pPr>
              <w:pStyle w:val="TableParagraph"/>
              <w:spacing w:line="210" w:lineRule="exact"/>
              <w:ind w:left="507" w:right="494"/>
              <w:jc w:val="center"/>
              <w:rPr>
                <w:sz w:val="20"/>
              </w:rPr>
            </w:pPr>
            <w:r>
              <w:rPr>
                <w:sz w:val="20"/>
              </w:rPr>
              <w:t>%60</w:t>
            </w:r>
          </w:p>
        </w:tc>
      </w:tr>
      <w:tr w:rsidR="004E6D45" w14:paraId="02E6FF56" w14:textId="77777777">
        <w:trPr>
          <w:trHeight w:val="232"/>
        </w:trPr>
        <w:tc>
          <w:tcPr>
            <w:tcW w:w="7043" w:type="dxa"/>
          </w:tcPr>
          <w:p w14:paraId="6A5917D1" w14:textId="77777777" w:rsidR="004E6D45" w:rsidRDefault="00607945"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Başarı notunun toplamı</w:t>
            </w:r>
          </w:p>
        </w:tc>
        <w:tc>
          <w:tcPr>
            <w:tcW w:w="1973" w:type="dxa"/>
          </w:tcPr>
          <w:p w14:paraId="76F396DF" w14:textId="77777777" w:rsidR="004E6D45" w:rsidRDefault="004E6D45">
            <w:pPr>
              <w:pStyle w:val="TableParagraph"/>
              <w:rPr>
                <w:sz w:val="16"/>
              </w:rPr>
            </w:pPr>
          </w:p>
        </w:tc>
        <w:tc>
          <w:tcPr>
            <w:tcW w:w="1972" w:type="dxa"/>
          </w:tcPr>
          <w:p w14:paraId="79EFE311" w14:textId="77777777" w:rsidR="004E6D45" w:rsidRDefault="00607945">
            <w:pPr>
              <w:pStyle w:val="TableParagraph"/>
              <w:spacing w:line="212" w:lineRule="exact"/>
              <w:ind w:left="510" w:right="494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14:paraId="72DE38F7" w14:textId="77777777" w:rsidR="004E6D45" w:rsidRDefault="004E6D45">
      <w:pPr>
        <w:spacing w:before="10"/>
        <w:rPr>
          <w:b/>
          <w:sz w:val="19"/>
        </w:rPr>
      </w:pPr>
    </w:p>
    <w:p w14:paraId="523C5ACF" w14:textId="77777777" w:rsidR="004E6D45" w:rsidRDefault="00607945">
      <w:pPr>
        <w:pStyle w:val="GvdeMetni"/>
        <w:ind w:left="226"/>
      </w:pPr>
      <w:r>
        <w:t>Derslerin öğrenme çıktılarının program yeterlilikleri ile ilişkilendirilmesi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9"/>
        <w:gridCol w:w="804"/>
        <w:gridCol w:w="804"/>
        <w:gridCol w:w="804"/>
        <w:gridCol w:w="805"/>
        <w:gridCol w:w="804"/>
        <w:gridCol w:w="809"/>
      </w:tblGrid>
      <w:tr w:rsidR="004E6D45" w14:paraId="7E622579" w14:textId="77777777">
        <w:trPr>
          <w:trHeight w:val="270"/>
        </w:trPr>
        <w:tc>
          <w:tcPr>
            <w:tcW w:w="6159" w:type="dxa"/>
            <w:vMerge w:val="restart"/>
          </w:tcPr>
          <w:p w14:paraId="7074AA83" w14:textId="77777777" w:rsidR="004E6D45" w:rsidRDefault="004E6D45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6BE5255" w14:textId="77777777" w:rsidR="004E6D45" w:rsidRDefault="00607945">
            <w:pPr>
              <w:pStyle w:val="TableParagraph"/>
              <w:ind w:left="2123" w:right="2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Program yeterlilikleri</w:t>
            </w:r>
          </w:p>
        </w:tc>
        <w:tc>
          <w:tcPr>
            <w:tcW w:w="4830" w:type="dxa"/>
            <w:gridSpan w:val="6"/>
          </w:tcPr>
          <w:p w14:paraId="0E6972B4" w14:textId="77777777" w:rsidR="004E6D45" w:rsidRDefault="00607945">
            <w:pPr>
              <w:pStyle w:val="TableParagraph"/>
              <w:spacing w:before="19"/>
              <w:ind w:left="1315"/>
              <w:rPr>
                <w:b/>
                <w:sz w:val="20"/>
              </w:rPr>
            </w:pPr>
            <w:r>
              <w:rPr>
                <w:b/>
                <w:sz w:val="20"/>
              </w:rPr>
              <w:t>Dersin Öğrenme Çıktıları</w:t>
            </w:r>
          </w:p>
        </w:tc>
      </w:tr>
      <w:tr w:rsidR="004E6D45" w14:paraId="0C0F20A6" w14:textId="77777777">
        <w:trPr>
          <w:trHeight w:val="366"/>
        </w:trPr>
        <w:tc>
          <w:tcPr>
            <w:tcW w:w="6159" w:type="dxa"/>
            <w:vMerge/>
            <w:tcBorders>
              <w:top w:val="nil"/>
            </w:tcBorders>
          </w:tcPr>
          <w:p w14:paraId="16449B1B" w14:textId="77777777" w:rsidR="004E6D45" w:rsidRDefault="004E6D45">
            <w:pPr>
              <w:rPr>
                <w:sz w:val="2"/>
                <w:szCs w:val="2"/>
              </w:rPr>
            </w:pPr>
          </w:p>
        </w:tc>
        <w:tc>
          <w:tcPr>
            <w:tcW w:w="804" w:type="dxa"/>
          </w:tcPr>
          <w:p w14:paraId="60FF0FEE" w14:textId="77777777" w:rsidR="004E6D45" w:rsidRDefault="00607945">
            <w:pPr>
              <w:pStyle w:val="TableParagraph"/>
              <w:spacing w:before="67"/>
              <w:ind w:left="131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Ö.Ç.1</w:t>
            </w:r>
          </w:p>
        </w:tc>
        <w:tc>
          <w:tcPr>
            <w:tcW w:w="804" w:type="dxa"/>
          </w:tcPr>
          <w:p w14:paraId="34131559" w14:textId="77777777" w:rsidR="004E6D45" w:rsidRDefault="00607945">
            <w:pPr>
              <w:pStyle w:val="TableParagraph"/>
              <w:spacing w:before="67"/>
              <w:ind w:left="131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Ö.Ç.2</w:t>
            </w:r>
          </w:p>
        </w:tc>
        <w:tc>
          <w:tcPr>
            <w:tcW w:w="804" w:type="dxa"/>
          </w:tcPr>
          <w:p w14:paraId="5B26C2C9" w14:textId="77777777" w:rsidR="004E6D45" w:rsidRDefault="00607945">
            <w:pPr>
              <w:pStyle w:val="TableParagraph"/>
              <w:spacing w:before="67"/>
              <w:ind w:left="129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Ö.Ç.3</w:t>
            </w:r>
          </w:p>
        </w:tc>
        <w:tc>
          <w:tcPr>
            <w:tcW w:w="805" w:type="dxa"/>
          </w:tcPr>
          <w:p w14:paraId="790B6F7C" w14:textId="77777777" w:rsidR="004E6D45" w:rsidRDefault="00607945">
            <w:pPr>
              <w:pStyle w:val="TableParagraph"/>
              <w:spacing w:before="67"/>
              <w:ind w:left="131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Ö.Ç.4</w:t>
            </w:r>
          </w:p>
        </w:tc>
        <w:tc>
          <w:tcPr>
            <w:tcW w:w="804" w:type="dxa"/>
          </w:tcPr>
          <w:p w14:paraId="46C0D96A" w14:textId="77777777" w:rsidR="004E6D45" w:rsidRDefault="00607945">
            <w:pPr>
              <w:pStyle w:val="TableParagraph"/>
              <w:spacing w:before="67"/>
              <w:ind w:left="131" w:right="1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Ö.Ç.5</w:t>
            </w:r>
          </w:p>
        </w:tc>
        <w:tc>
          <w:tcPr>
            <w:tcW w:w="809" w:type="dxa"/>
          </w:tcPr>
          <w:p w14:paraId="6F618A9A" w14:textId="77777777" w:rsidR="004E6D45" w:rsidRDefault="00607945">
            <w:pPr>
              <w:pStyle w:val="TableParagraph"/>
              <w:spacing w:before="67"/>
              <w:ind w:left="136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Ö.Ç.6</w:t>
            </w:r>
          </w:p>
        </w:tc>
      </w:tr>
      <w:tr w:rsidR="004E6D45" w14:paraId="4BA2D136" w14:textId="77777777">
        <w:trPr>
          <w:trHeight w:val="688"/>
        </w:trPr>
        <w:tc>
          <w:tcPr>
            <w:tcW w:w="6159" w:type="dxa"/>
          </w:tcPr>
          <w:p w14:paraId="3B642698" w14:textId="77777777" w:rsidR="004E6D45" w:rsidRDefault="00607945">
            <w:pPr>
              <w:pStyle w:val="TableParagraph"/>
              <w:tabs>
                <w:tab w:val="left" w:pos="467"/>
              </w:tabs>
              <w:ind w:left="467" w:right="450" w:hanging="3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Beslenme ve Diyetetik bilimine özgü temel ve sosyal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bilimlerden edinilen kanıta dayalı teorik bilgileri uygulamada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kullanabilme</w:t>
            </w:r>
          </w:p>
          <w:p w14:paraId="0C296818" w14:textId="77777777" w:rsidR="004E6D45" w:rsidRDefault="00607945">
            <w:pPr>
              <w:pStyle w:val="TableParagraph"/>
              <w:spacing w:line="208" w:lineRule="exact"/>
              <w:ind w:left="467"/>
              <w:rPr>
                <w:sz w:val="20"/>
              </w:rPr>
            </w:pPr>
            <w:proofErr w:type="gramStart"/>
            <w:r>
              <w:rPr>
                <w:sz w:val="20"/>
              </w:rPr>
              <w:t>becerisini</w:t>
            </w:r>
            <w:proofErr w:type="gramEnd"/>
            <w:r>
              <w:rPr>
                <w:sz w:val="20"/>
              </w:rPr>
              <w:t xml:space="preserve"> kazanır.</w:t>
            </w:r>
          </w:p>
        </w:tc>
        <w:tc>
          <w:tcPr>
            <w:tcW w:w="804" w:type="dxa"/>
          </w:tcPr>
          <w:p w14:paraId="2B8B1026" w14:textId="77777777" w:rsidR="004E6D45" w:rsidRDefault="004E6D45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0F75AD3" w14:textId="77777777" w:rsidR="004E6D45" w:rsidRDefault="00607945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804" w:type="dxa"/>
          </w:tcPr>
          <w:p w14:paraId="7C63FC08" w14:textId="77777777" w:rsidR="004E6D45" w:rsidRDefault="004E6D45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22C8C5A1" w14:textId="77777777" w:rsidR="004E6D45" w:rsidRDefault="00607945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804" w:type="dxa"/>
          </w:tcPr>
          <w:p w14:paraId="0B527BBF" w14:textId="77777777" w:rsidR="004E6D45" w:rsidRDefault="004E6D45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6620216" w14:textId="77777777" w:rsidR="004E6D45" w:rsidRDefault="00607945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805" w:type="dxa"/>
          </w:tcPr>
          <w:p w14:paraId="28F6EC92" w14:textId="77777777" w:rsidR="004E6D45" w:rsidRDefault="004E6D45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23DE6A24" w14:textId="77777777" w:rsidR="004E6D45" w:rsidRDefault="00607945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804" w:type="dxa"/>
          </w:tcPr>
          <w:p w14:paraId="269ABD66" w14:textId="77777777" w:rsidR="004E6D45" w:rsidRDefault="004E6D45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1960AF20" w14:textId="77777777" w:rsidR="004E6D45" w:rsidRDefault="00607945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809" w:type="dxa"/>
          </w:tcPr>
          <w:p w14:paraId="2D2B1387" w14:textId="77777777" w:rsidR="004E6D45" w:rsidRDefault="004E6D45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898DEA8" w14:textId="77777777" w:rsidR="004E6D45" w:rsidRDefault="00607945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</w:tr>
      <w:tr w:rsidR="004E6D45" w14:paraId="03BC00B2" w14:textId="77777777">
        <w:trPr>
          <w:trHeight w:val="460"/>
        </w:trPr>
        <w:tc>
          <w:tcPr>
            <w:tcW w:w="6159" w:type="dxa"/>
          </w:tcPr>
          <w:p w14:paraId="4040D9F6" w14:textId="77777777" w:rsidR="004E6D45" w:rsidRDefault="00607945">
            <w:pPr>
              <w:pStyle w:val="TableParagraph"/>
              <w:tabs>
                <w:tab w:val="left" w:pos="467"/>
              </w:tabs>
              <w:spacing w:line="230" w:lineRule="atLeast"/>
              <w:ind w:left="467" w:right="930" w:hanging="3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z w:val="20"/>
              </w:rPr>
              <w:tab/>
              <w:t>Mesleki uygulamalarda ihtiyaç duyulan ekipman ve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bilişim teknolojilerini etkin kullanma becerisi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edinir.</w:t>
            </w:r>
          </w:p>
        </w:tc>
        <w:tc>
          <w:tcPr>
            <w:tcW w:w="804" w:type="dxa"/>
          </w:tcPr>
          <w:p w14:paraId="12F687F0" w14:textId="77777777" w:rsidR="004E6D45" w:rsidRDefault="00607945">
            <w:pPr>
              <w:pStyle w:val="TableParagraph"/>
              <w:spacing w:before="115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804" w:type="dxa"/>
          </w:tcPr>
          <w:p w14:paraId="16C9C64D" w14:textId="77777777" w:rsidR="004E6D45" w:rsidRDefault="004E6D45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14:paraId="55C92FB8" w14:textId="77777777" w:rsidR="004E6D45" w:rsidRDefault="004E6D45">
            <w:pPr>
              <w:pStyle w:val="TableParagraph"/>
              <w:rPr>
                <w:sz w:val="18"/>
              </w:rPr>
            </w:pPr>
          </w:p>
        </w:tc>
        <w:tc>
          <w:tcPr>
            <w:tcW w:w="805" w:type="dxa"/>
          </w:tcPr>
          <w:p w14:paraId="22388514" w14:textId="77777777" w:rsidR="004E6D45" w:rsidRDefault="00607945">
            <w:pPr>
              <w:pStyle w:val="TableParagraph"/>
              <w:spacing w:before="115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804" w:type="dxa"/>
          </w:tcPr>
          <w:p w14:paraId="6D5624EF" w14:textId="77777777" w:rsidR="004E6D45" w:rsidRDefault="004E6D45"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</w:tcPr>
          <w:p w14:paraId="1CD3C868" w14:textId="77777777" w:rsidR="004E6D45" w:rsidRDefault="004E6D45">
            <w:pPr>
              <w:pStyle w:val="TableParagraph"/>
              <w:rPr>
                <w:sz w:val="18"/>
              </w:rPr>
            </w:pPr>
          </w:p>
        </w:tc>
      </w:tr>
      <w:tr w:rsidR="004E6D45" w14:paraId="03A76753" w14:textId="77777777">
        <w:trPr>
          <w:trHeight w:val="690"/>
        </w:trPr>
        <w:tc>
          <w:tcPr>
            <w:tcW w:w="6159" w:type="dxa"/>
          </w:tcPr>
          <w:p w14:paraId="5E736801" w14:textId="77777777" w:rsidR="004E6D45" w:rsidRDefault="00607945">
            <w:pPr>
              <w:pStyle w:val="TableParagraph"/>
              <w:tabs>
                <w:tab w:val="left" w:pos="467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z w:val="20"/>
              </w:rPr>
              <w:tab/>
              <w:t>Topluma, meslektaşlarına, diğer meslek çalışanlarına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14:paraId="0C69E92D" w14:textId="77777777" w:rsidR="004E6D45" w:rsidRDefault="00607945">
            <w:pPr>
              <w:pStyle w:val="TableParagraph"/>
              <w:spacing w:line="230" w:lineRule="atLeast"/>
              <w:ind w:left="467" w:right="257"/>
              <w:rPr>
                <w:sz w:val="20"/>
              </w:rPr>
            </w:pPr>
            <w:proofErr w:type="gramStart"/>
            <w:r>
              <w:rPr>
                <w:sz w:val="20"/>
              </w:rPr>
              <w:t>sağlıklı</w:t>
            </w:r>
            <w:proofErr w:type="gramEnd"/>
            <w:r>
              <w:rPr>
                <w:sz w:val="20"/>
              </w:rPr>
              <w:t>/hasta bireye karşı haklarını, görevlerini ve sorumluluklarını bilir ve mesleki etik kurallara uygun davranmayı öğrenir.</w:t>
            </w:r>
          </w:p>
        </w:tc>
        <w:tc>
          <w:tcPr>
            <w:tcW w:w="804" w:type="dxa"/>
          </w:tcPr>
          <w:p w14:paraId="56230BA8" w14:textId="77777777" w:rsidR="004E6D45" w:rsidRDefault="004E6D45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14:paraId="19832199" w14:textId="77777777" w:rsidR="004E6D45" w:rsidRDefault="004E6D45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14:paraId="56AC9DD5" w14:textId="77777777" w:rsidR="004E6D45" w:rsidRDefault="004E6D45">
            <w:pPr>
              <w:pStyle w:val="TableParagraph"/>
              <w:rPr>
                <w:b/>
                <w:sz w:val="20"/>
              </w:rPr>
            </w:pPr>
          </w:p>
          <w:p w14:paraId="372FD783" w14:textId="77777777" w:rsidR="004E6D45" w:rsidRDefault="00607945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05" w:type="dxa"/>
          </w:tcPr>
          <w:p w14:paraId="416B7BFB" w14:textId="77777777" w:rsidR="004E6D45" w:rsidRDefault="004E6D45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14:paraId="53801949" w14:textId="77777777" w:rsidR="004E6D45" w:rsidRDefault="004E6D45">
            <w:pPr>
              <w:pStyle w:val="TableParagraph"/>
              <w:rPr>
                <w:sz w:val="18"/>
              </w:rPr>
            </w:pPr>
          </w:p>
        </w:tc>
        <w:tc>
          <w:tcPr>
            <w:tcW w:w="809" w:type="dxa"/>
          </w:tcPr>
          <w:p w14:paraId="7456DBD6" w14:textId="77777777" w:rsidR="004E6D45" w:rsidRDefault="004E6D45">
            <w:pPr>
              <w:pStyle w:val="TableParagraph"/>
              <w:rPr>
                <w:b/>
                <w:sz w:val="20"/>
              </w:rPr>
            </w:pPr>
          </w:p>
          <w:p w14:paraId="433C842C" w14:textId="77777777" w:rsidR="004E6D45" w:rsidRDefault="00607945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4E6D45" w14:paraId="1CE35E32" w14:textId="77777777">
        <w:trPr>
          <w:trHeight w:val="919"/>
        </w:trPr>
        <w:tc>
          <w:tcPr>
            <w:tcW w:w="6159" w:type="dxa"/>
          </w:tcPr>
          <w:p w14:paraId="48339EBD" w14:textId="77777777" w:rsidR="004E6D45" w:rsidRDefault="00607945">
            <w:pPr>
              <w:pStyle w:val="TableParagraph"/>
              <w:tabs>
                <w:tab w:val="left" w:pos="467"/>
              </w:tabs>
              <w:ind w:left="467" w:right="257" w:hanging="36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</w:rPr>
              <w:tab/>
              <w:t>Beslenme ve Diyetetik biliminin farklı alanlarındaki karşılaştığı sorunları edindiği güncel bilgi ve beceriler sayesinde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gözlemleme,</w:t>
            </w:r>
          </w:p>
          <w:p w14:paraId="7F5D8C5A" w14:textId="77777777" w:rsidR="004E6D45" w:rsidRDefault="00607945">
            <w:pPr>
              <w:pStyle w:val="TableParagraph"/>
              <w:spacing w:before="2" w:line="230" w:lineRule="exact"/>
              <w:ind w:left="467"/>
              <w:rPr>
                <w:sz w:val="20"/>
              </w:rPr>
            </w:pPr>
            <w:proofErr w:type="gramStart"/>
            <w:r>
              <w:rPr>
                <w:sz w:val="20"/>
              </w:rPr>
              <w:t>saptama</w:t>
            </w:r>
            <w:proofErr w:type="gramEnd"/>
            <w:r>
              <w:rPr>
                <w:sz w:val="20"/>
              </w:rPr>
              <w:t>, yorumlama, rapor etme ve çözüm üretme becerilerine sahip olur.</w:t>
            </w:r>
          </w:p>
        </w:tc>
        <w:tc>
          <w:tcPr>
            <w:tcW w:w="804" w:type="dxa"/>
          </w:tcPr>
          <w:p w14:paraId="42DE54C7" w14:textId="77777777" w:rsidR="004E6D45" w:rsidRDefault="004E6D45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14:paraId="66672856" w14:textId="77777777" w:rsidR="004E6D45" w:rsidRDefault="004E6D45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14:paraId="1E83677A" w14:textId="77777777" w:rsidR="004E6D45" w:rsidRDefault="004E6D45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32256CF1" w14:textId="77777777" w:rsidR="004E6D45" w:rsidRDefault="00607945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805" w:type="dxa"/>
          </w:tcPr>
          <w:p w14:paraId="60D1272D" w14:textId="77777777" w:rsidR="004E6D45" w:rsidRDefault="004E6D45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14:paraId="52D8CA14" w14:textId="77777777" w:rsidR="004E6D45" w:rsidRDefault="004E6D45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61CD4E36" w14:textId="77777777" w:rsidR="004E6D45" w:rsidRDefault="00607945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809" w:type="dxa"/>
          </w:tcPr>
          <w:p w14:paraId="1C3E4B81" w14:textId="77777777" w:rsidR="004E6D45" w:rsidRDefault="004E6D45">
            <w:pPr>
              <w:pStyle w:val="TableParagraph"/>
              <w:rPr>
                <w:sz w:val="18"/>
              </w:rPr>
            </w:pPr>
          </w:p>
        </w:tc>
      </w:tr>
      <w:tr w:rsidR="004E6D45" w14:paraId="3829A74C" w14:textId="77777777">
        <w:trPr>
          <w:trHeight w:val="687"/>
        </w:trPr>
        <w:tc>
          <w:tcPr>
            <w:tcW w:w="6159" w:type="dxa"/>
          </w:tcPr>
          <w:p w14:paraId="59A15ED5" w14:textId="77777777" w:rsidR="004E6D45" w:rsidRDefault="00607945">
            <w:pPr>
              <w:pStyle w:val="TableParagraph"/>
              <w:spacing w:line="230" w:lineRule="exact"/>
              <w:ind w:left="467" w:right="476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proofErr w:type="spellStart"/>
            <w:r>
              <w:rPr>
                <w:sz w:val="20"/>
              </w:rPr>
              <w:t>Disipliner</w:t>
            </w:r>
            <w:proofErr w:type="spellEnd"/>
            <w:r>
              <w:rPr>
                <w:sz w:val="20"/>
              </w:rPr>
              <w:t xml:space="preserve"> veya disiplinler arası ortamlarda etkili iletişim kurma, sorumluluk alma, çözüm odaklı çalışma ilkeleri ile etkin çalışma becerileri edinir.</w:t>
            </w:r>
          </w:p>
        </w:tc>
        <w:tc>
          <w:tcPr>
            <w:tcW w:w="804" w:type="dxa"/>
          </w:tcPr>
          <w:p w14:paraId="1EBFF3D6" w14:textId="77777777" w:rsidR="004E6D45" w:rsidRDefault="004E6D45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4FA2625" w14:textId="77777777" w:rsidR="004E6D45" w:rsidRDefault="00607945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804" w:type="dxa"/>
          </w:tcPr>
          <w:p w14:paraId="4B962545" w14:textId="77777777" w:rsidR="004E6D45" w:rsidRDefault="004E6D45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5A209B03" w14:textId="77777777" w:rsidR="004E6D45" w:rsidRDefault="00607945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804" w:type="dxa"/>
          </w:tcPr>
          <w:p w14:paraId="2FE79EDA" w14:textId="77777777" w:rsidR="004E6D45" w:rsidRDefault="004E6D45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3C5E616" w14:textId="77777777" w:rsidR="004E6D45" w:rsidRDefault="00607945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805" w:type="dxa"/>
          </w:tcPr>
          <w:p w14:paraId="3A18D27A" w14:textId="77777777" w:rsidR="004E6D45" w:rsidRDefault="004E6D45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654F6F28" w14:textId="77777777" w:rsidR="004E6D45" w:rsidRDefault="00607945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804" w:type="dxa"/>
          </w:tcPr>
          <w:p w14:paraId="33682D65" w14:textId="77777777" w:rsidR="004E6D45" w:rsidRDefault="004E6D45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3EA249B1" w14:textId="77777777" w:rsidR="004E6D45" w:rsidRDefault="00607945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809" w:type="dxa"/>
          </w:tcPr>
          <w:p w14:paraId="72F1E882" w14:textId="77777777" w:rsidR="004E6D45" w:rsidRDefault="004E6D45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4571C1EE" w14:textId="77777777" w:rsidR="004E6D45" w:rsidRDefault="00607945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4E6D45" w14:paraId="1176C5DB" w14:textId="77777777">
        <w:trPr>
          <w:trHeight w:val="916"/>
        </w:trPr>
        <w:tc>
          <w:tcPr>
            <w:tcW w:w="6159" w:type="dxa"/>
          </w:tcPr>
          <w:p w14:paraId="3103CE4D" w14:textId="77777777" w:rsidR="004E6D45" w:rsidRDefault="00607945">
            <w:pPr>
              <w:pStyle w:val="TableParagraph"/>
              <w:ind w:left="467" w:right="264" w:hanging="360"/>
              <w:jc w:val="both"/>
              <w:rPr>
                <w:sz w:val="20"/>
              </w:rPr>
            </w:pPr>
            <w:r>
              <w:rPr>
                <w:sz w:val="20"/>
              </w:rPr>
              <w:t>6. Beslenme ve diyetetik alanında edindiği teorik, uygulamalı bilgi ve becerileri kullanarak bir araştırmayı bireysel veya ekip çalışması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ile planlar, deney yapar/veri toplar, verileri analiz eder, yorumlar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14:paraId="7A0E2295" w14:textId="77777777" w:rsidR="004E6D45" w:rsidRDefault="00607945">
            <w:pPr>
              <w:pStyle w:val="TableParagraph"/>
              <w:spacing w:line="209" w:lineRule="exact"/>
              <w:ind w:left="467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rapor</w:t>
            </w:r>
            <w:proofErr w:type="gramEnd"/>
            <w:r>
              <w:rPr>
                <w:sz w:val="20"/>
              </w:rPr>
              <w:t xml:space="preserve"> etme yeteneği kazanır.</w:t>
            </w:r>
          </w:p>
        </w:tc>
        <w:tc>
          <w:tcPr>
            <w:tcW w:w="804" w:type="dxa"/>
          </w:tcPr>
          <w:p w14:paraId="0B519A54" w14:textId="77777777" w:rsidR="004E6D45" w:rsidRDefault="004E6D45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549A4714" w14:textId="77777777" w:rsidR="004E6D45" w:rsidRDefault="00607945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04" w:type="dxa"/>
          </w:tcPr>
          <w:p w14:paraId="3DA5BDCE" w14:textId="77777777" w:rsidR="004E6D45" w:rsidRDefault="004E6D45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1A6F6520" w14:textId="77777777" w:rsidR="004E6D45" w:rsidRDefault="00607945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04" w:type="dxa"/>
          </w:tcPr>
          <w:p w14:paraId="3E873592" w14:textId="77777777" w:rsidR="004E6D45" w:rsidRDefault="004E6D45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641EFDAD" w14:textId="77777777" w:rsidR="004E6D45" w:rsidRDefault="00607945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05" w:type="dxa"/>
          </w:tcPr>
          <w:p w14:paraId="13F6B54F" w14:textId="77777777" w:rsidR="004E6D45" w:rsidRDefault="004E6D45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7A965AE8" w14:textId="77777777" w:rsidR="004E6D45" w:rsidRDefault="00607945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04" w:type="dxa"/>
          </w:tcPr>
          <w:p w14:paraId="752A73DC" w14:textId="77777777" w:rsidR="004E6D45" w:rsidRDefault="004E6D45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78ABA93E" w14:textId="77777777" w:rsidR="004E6D45" w:rsidRDefault="00607945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09" w:type="dxa"/>
          </w:tcPr>
          <w:p w14:paraId="6C88A622" w14:textId="77777777" w:rsidR="004E6D45" w:rsidRDefault="004E6D45">
            <w:pPr>
              <w:pStyle w:val="TableParagraph"/>
              <w:spacing w:before="10"/>
              <w:rPr>
                <w:b/>
                <w:sz w:val="29"/>
              </w:rPr>
            </w:pPr>
          </w:p>
          <w:p w14:paraId="515A54DF" w14:textId="77777777" w:rsidR="004E6D45" w:rsidRDefault="00607945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</w:tr>
      <w:tr w:rsidR="004E6D45" w14:paraId="0E7D1D9E" w14:textId="77777777">
        <w:trPr>
          <w:trHeight w:val="460"/>
        </w:trPr>
        <w:tc>
          <w:tcPr>
            <w:tcW w:w="6159" w:type="dxa"/>
          </w:tcPr>
          <w:p w14:paraId="14912A0B" w14:textId="77777777" w:rsidR="004E6D45" w:rsidRDefault="00607945">
            <w:pPr>
              <w:pStyle w:val="TableParagraph"/>
              <w:tabs>
                <w:tab w:val="left" w:pos="467"/>
              </w:tabs>
              <w:spacing w:line="230" w:lineRule="atLeast"/>
              <w:ind w:left="467" w:right="228" w:hanging="360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z w:val="20"/>
              </w:rPr>
              <w:tab/>
              <w:t>Sağlıklı/ hasta ve risk altındaki bireylerin yaşamı boyunca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beslenme durumunu göz önüne alarak öneriler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geliştirir.</w:t>
            </w:r>
          </w:p>
        </w:tc>
        <w:tc>
          <w:tcPr>
            <w:tcW w:w="804" w:type="dxa"/>
          </w:tcPr>
          <w:p w14:paraId="2006A66A" w14:textId="77777777" w:rsidR="004E6D45" w:rsidRDefault="004E6D45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14:paraId="3A2AEFBF" w14:textId="77777777" w:rsidR="004E6D45" w:rsidRDefault="00607945">
            <w:pPr>
              <w:pStyle w:val="TableParagraph"/>
              <w:spacing w:before="115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804" w:type="dxa"/>
          </w:tcPr>
          <w:p w14:paraId="1C3C57EB" w14:textId="77777777" w:rsidR="004E6D45" w:rsidRDefault="00607945">
            <w:pPr>
              <w:pStyle w:val="TableParagraph"/>
              <w:spacing w:before="115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05" w:type="dxa"/>
          </w:tcPr>
          <w:p w14:paraId="52058A91" w14:textId="77777777" w:rsidR="004E6D45" w:rsidRDefault="00607945">
            <w:pPr>
              <w:pStyle w:val="TableParagraph"/>
              <w:spacing w:before="115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04" w:type="dxa"/>
          </w:tcPr>
          <w:p w14:paraId="39A1BF5B" w14:textId="77777777" w:rsidR="004E6D45" w:rsidRDefault="00607945">
            <w:pPr>
              <w:pStyle w:val="TableParagraph"/>
              <w:spacing w:before="115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809" w:type="dxa"/>
          </w:tcPr>
          <w:p w14:paraId="0D36E85E" w14:textId="77777777" w:rsidR="004E6D45" w:rsidRDefault="00607945">
            <w:pPr>
              <w:pStyle w:val="TableParagraph"/>
              <w:spacing w:before="115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  <w:tr w:rsidR="004E6D45" w14:paraId="480BADBF" w14:textId="77777777">
        <w:trPr>
          <w:trHeight w:val="690"/>
        </w:trPr>
        <w:tc>
          <w:tcPr>
            <w:tcW w:w="6159" w:type="dxa"/>
          </w:tcPr>
          <w:p w14:paraId="70E5E41A" w14:textId="77777777" w:rsidR="004E6D45" w:rsidRDefault="00607945">
            <w:pPr>
              <w:pStyle w:val="TableParagraph"/>
              <w:tabs>
                <w:tab w:val="left" w:pos="467"/>
              </w:tabs>
              <w:spacing w:line="230" w:lineRule="atLeast"/>
              <w:ind w:left="467" w:right="533" w:hanging="360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z w:val="20"/>
              </w:rPr>
              <w:tab/>
              <w:t>Bireyin ve toplumun ihtiyaçları doğrultusunda beslenme plan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ve politikalarının oluşturulmasına ve uygulanmasına yönelik bilgi edinir.</w:t>
            </w:r>
          </w:p>
        </w:tc>
        <w:tc>
          <w:tcPr>
            <w:tcW w:w="804" w:type="dxa"/>
          </w:tcPr>
          <w:p w14:paraId="3E6CB201" w14:textId="77777777" w:rsidR="004E6D45" w:rsidRDefault="004E6D45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14:paraId="6AF5B43E" w14:textId="77777777" w:rsidR="004E6D45" w:rsidRDefault="004E6D45">
            <w:pPr>
              <w:pStyle w:val="TableParagraph"/>
              <w:rPr>
                <w:b/>
                <w:sz w:val="20"/>
              </w:rPr>
            </w:pPr>
          </w:p>
          <w:p w14:paraId="6F108D3B" w14:textId="77777777" w:rsidR="004E6D45" w:rsidRDefault="00607945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04" w:type="dxa"/>
          </w:tcPr>
          <w:p w14:paraId="6907010C" w14:textId="77777777" w:rsidR="004E6D45" w:rsidRDefault="004E6D45">
            <w:pPr>
              <w:pStyle w:val="TableParagraph"/>
              <w:rPr>
                <w:b/>
                <w:sz w:val="20"/>
              </w:rPr>
            </w:pPr>
          </w:p>
          <w:p w14:paraId="4CC029DC" w14:textId="77777777" w:rsidR="004E6D45" w:rsidRDefault="00607945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805" w:type="dxa"/>
          </w:tcPr>
          <w:p w14:paraId="0312CA79" w14:textId="77777777" w:rsidR="004E6D45" w:rsidRDefault="004E6D45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14:paraId="02EE2681" w14:textId="77777777" w:rsidR="004E6D45" w:rsidRDefault="004E6D45">
            <w:pPr>
              <w:pStyle w:val="TableParagraph"/>
              <w:rPr>
                <w:b/>
                <w:sz w:val="20"/>
              </w:rPr>
            </w:pPr>
          </w:p>
          <w:p w14:paraId="0547CC3B" w14:textId="77777777" w:rsidR="004E6D45" w:rsidRDefault="00607945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809" w:type="dxa"/>
          </w:tcPr>
          <w:p w14:paraId="2E72A1BC" w14:textId="77777777" w:rsidR="004E6D45" w:rsidRDefault="004E6D45">
            <w:pPr>
              <w:pStyle w:val="TableParagraph"/>
              <w:rPr>
                <w:b/>
                <w:sz w:val="20"/>
              </w:rPr>
            </w:pPr>
          </w:p>
          <w:p w14:paraId="7EB3853F" w14:textId="77777777" w:rsidR="004E6D45" w:rsidRDefault="00607945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</w:tr>
      <w:tr w:rsidR="004E6D45" w14:paraId="7162F3B9" w14:textId="77777777">
        <w:trPr>
          <w:trHeight w:val="461"/>
        </w:trPr>
        <w:tc>
          <w:tcPr>
            <w:tcW w:w="6159" w:type="dxa"/>
          </w:tcPr>
          <w:p w14:paraId="0315512E" w14:textId="77777777" w:rsidR="004E6D45" w:rsidRDefault="00607945">
            <w:pPr>
              <w:pStyle w:val="TableParagraph"/>
              <w:tabs>
                <w:tab w:val="left" w:pos="467"/>
              </w:tabs>
              <w:spacing w:before="1" w:line="232" w:lineRule="exact"/>
              <w:ind w:left="467" w:right="297" w:hanging="360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z w:val="20"/>
              </w:rPr>
              <w:tab/>
              <w:t>Mesleki alanda ulusal ve uluslararası düzeyde son gelişmeleri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takip ederek kendini geliştirir ve yaşam boyu öğrenme bilincini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kazanır.</w:t>
            </w:r>
          </w:p>
        </w:tc>
        <w:tc>
          <w:tcPr>
            <w:tcW w:w="804" w:type="dxa"/>
          </w:tcPr>
          <w:p w14:paraId="63D80E8D" w14:textId="77777777" w:rsidR="004E6D45" w:rsidRDefault="00607945">
            <w:pPr>
              <w:pStyle w:val="TableParagraph"/>
              <w:spacing w:before="11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804" w:type="dxa"/>
          </w:tcPr>
          <w:p w14:paraId="72B323F1" w14:textId="77777777" w:rsidR="004E6D45" w:rsidRDefault="00607945">
            <w:pPr>
              <w:pStyle w:val="TableParagraph"/>
              <w:spacing w:before="116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804" w:type="dxa"/>
          </w:tcPr>
          <w:p w14:paraId="5D76DAE5" w14:textId="77777777" w:rsidR="004E6D45" w:rsidRDefault="00607945">
            <w:pPr>
              <w:pStyle w:val="TableParagraph"/>
              <w:spacing w:before="116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05" w:type="dxa"/>
          </w:tcPr>
          <w:p w14:paraId="33B87742" w14:textId="77777777" w:rsidR="004E6D45" w:rsidRDefault="00607945">
            <w:pPr>
              <w:pStyle w:val="TableParagraph"/>
              <w:spacing w:before="116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804" w:type="dxa"/>
          </w:tcPr>
          <w:p w14:paraId="46C3E050" w14:textId="77777777" w:rsidR="004E6D45" w:rsidRDefault="00607945">
            <w:pPr>
              <w:pStyle w:val="TableParagraph"/>
              <w:spacing w:before="116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809" w:type="dxa"/>
          </w:tcPr>
          <w:p w14:paraId="638145E3" w14:textId="77777777" w:rsidR="004E6D45" w:rsidRDefault="00607945">
            <w:pPr>
              <w:pStyle w:val="TableParagraph"/>
              <w:spacing w:before="116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</w:tr>
    </w:tbl>
    <w:p w14:paraId="7C2CED60" w14:textId="77777777" w:rsidR="004E6D45" w:rsidRDefault="004E6D45">
      <w:pPr>
        <w:spacing w:before="9"/>
        <w:rPr>
          <w:b/>
          <w:sz w:val="19"/>
        </w:rPr>
      </w:pPr>
    </w:p>
    <w:p w14:paraId="629B6EBD" w14:textId="77777777" w:rsidR="004E6D45" w:rsidRDefault="00607945">
      <w:pPr>
        <w:spacing w:before="1"/>
        <w:ind w:left="226"/>
        <w:rPr>
          <w:sz w:val="20"/>
        </w:rPr>
      </w:pPr>
      <w:r>
        <w:rPr>
          <w:b/>
          <w:sz w:val="20"/>
        </w:rPr>
        <w:t xml:space="preserve">Yeterliliği sağlama düzeyi: 1: </w:t>
      </w:r>
      <w:r>
        <w:rPr>
          <w:sz w:val="20"/>
        </w:rPr>
        <w:t>Düşük</w:t>
      </w:r>
      <w:r>
        <w:rPr>
          <w:b/>
          <w:sz w:val="20"/>
        </w:rPr>
        <w:t xml:space="preserve">, 2: </w:t>
      </w:r>
      <w:r>
        <w:rPr>
          <w:sz w:val="20"/>
        </w:rPr>
        <w:t>Düşük/Orta</w:t>
      </w:r>
      <w:r>
        <w:rPr>
          <w:b/>
          <w:sz w:val="20"/>
        </w:rPr>
        <w:t xml:space="preserve">, 3: </w:t>
      </w:r>
      <w:r>
        <w:rPr>
          <w:sz w:val="20"/>
        </w:rPr>
        <w:t>Orta</w:t>
      </w:r>
      <w:r>
        <w:rPr>
          <w:b/>
          <w:sz w:val="20"/>
        </w:rPr>
        <w:t xml:space="preserve">, 4: </w:t>
      </w:r>
      <w:r>
        <w:rPr>
          <w:sz w:val="20"/>
        </w:rPr>
        <w:t>Yüksek</w:t>
      </w:r>
      <w:r>
        <w:rPr>
          <w:b/>
          <w:sz w:val="20"/>
        </w:rPr>
        <w:t xml:space="preserve">, 5: </w:t>
      </w:r>
      <w:r>
        <w:rPr>
          <w:sz w:val="20"/>
        </w:rPr>
        <w:t>Mükemmel</w:t>
      </w:r>
    </w:p>
    <w:sectPr w:rsidR="004E6D45">
      <w:pgSz w:w="11910" w:h="16840"/>
      <w:pgMar w:top="880" w:right="340" w:bottom="1200" w:left="34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D6898" w14:textId="77777777" w:rsidR="002342CA" w:rsidRDefault="002342CA">
      <w:r>
        <w:separator/>
      </w:r>
    </w:p>
  </w:endnote>
  <w:endnote w:type="continuationSeparator" w:id="0">
    <w:p w14:paraId="50218901" w14:textId="77777777" w:rsidR="002342CA" w:rsidRDefault="0023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A83C5" w14:textId="77777777" w:rsidR="004E6D45" w:rsidRDefault="00BE6E6B">
    <w:pPr>
      <w:pStyle w:val="GvdeMetni"/>
      <w:spacing w:line="14" w:lineRule="auto"/>
      <w:rPr>
        <w:b w:val="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4AC47F" wp14:editId="0F611EF8">
              <wp:simplePos x="0" y="0"/>
              <wp:positionH relativeFrom="page">
                <wp:posOffset>6593840</wp:posOffset>
              </wp:positionH>
              <wp:positionV relativeFrom="page">
                <wp:posOffset>9917430</wp:posOffset>
              </wp:positionV>
              <wp:extent cx="62103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0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EDD9FA" w14:textId="77777777" w:rsidR="004E6D45" w:rsidRDefault="00607945">
                          <w:pPr>
                            <w:spacing w:line="245" w:lineRule="exact"/>
                            <w:ind w:left="20"/>
                            <w:rPr>
                              <w:rFonts w:ascii="Carlito"/>
                              <w:b/>
                            </w:rPr>
                          </w:pPr>
                          <w:r>
                            <w:rPr>
                              <w:rFonts w:ascii="Carlito"/>
                            </w:rPr>
                            <w:t xml:space="preserve">Sayfa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E20D3">
                            <w:rPr>
                              <w:rFonts w:ascii="Carlito"/>
                              <w:b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rlito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rlito"/>
                            </w:rPr>
                            <w:t xml:space="preserve">/ </w:t>
                          </w:r>
                          <w:r>
                            <w:rPr>
                              <w:rFonts w:ascii="Carlito"/>
                              <w:b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4AC4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2pt;margin-top:780.9pt;width:48.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" filled="f" stroked="f">
              <v:textbox inset="0,0,0,0">
                <w:txbxContent>
                  <w:p w14:paraId="1BEDD9FA" w14:textId="77777777" w:rsidR="004E6D45" w:rsidRDefault="00607945">
                    <w:pPr>
                      <w:spacing w:line="245" w:lineRule="exact"/>
                      <w:ind w:left="20"/>
                      <w:rPr>
                        <w:rFonts w:ascii="Carlito"/>
                        <w:b/>
                      </w:rPr>
                    </w:pPr>
                    <w:r>
                      <w:rPr>
                        <w:rFonts w:ascii="Carlito"/>
                      </w:rPr>
                      <w:t xml:space="preserve">Sayfa </w:t>
                    </w:r>
                    <w:r>
                      <w:fldChar w:fldCharType="begin"/>
                    </w:r>
                    <w:r>
                      <w:rPr>
                        <w:rFonts w:ascii="Carlito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E20D3">
                      <w:rPr>
                        <w:rFonts w:ascii="Carlito"/>
                        <w:b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rlito"/>
                        <w:b/>
                      </w:rPr>
                      <w:t xml:space="preserve"> </w:t>
                    </w:r>
                    <w:r>
                      <w:rPr>
                        <w:rFonts w:ascii="Carlito"/>
                      </w:rPr>
                      <w:t xml:space="preserve">/ </w:t>
                    </w:r>
                    <w:r>
                      <w:rPr>
                        <w:rFonts w:ascii="Carlito"/>
                        <w:b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B0F98" w14:textId="77777777" w:rsidR="002342CA" w:rsidRDefault="002342CA">
      <w:r>
        <w:separator/>
      </w:r>
    </w:p>
  </w:footnote>
  <w:footnote w:type="continuationSeparator" w:id="0">
    <w:p w14:paraId="472D7320" w14:textId="77777777" w:rsidR="002342CA" w:rsidRDefault="00234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2C17D1"/>
    <w:multiLevelType w:val="hybridMultilevel"/>
    <w:tmpl w:val="C7DAA3B2"/>
    <w:lvl w:ilvl="0" w:tplc="7452CF2E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A44A31B8">
      <w:numFmt w:val="bullet"/>
      <w:lvlText w:val="•"/>
      <w:lvlJc w:val="left"/>
      <w:pPr>
        <w:ind w:left="1254" w:hanging="360"/>
      </w:pPr>
      <w:rPr>
        <w:rFonts w:hint="default"/>
        <w:lang w:val="tr-TR" w:eastAsia="en-US" w:bidi="ar-SA"/>
      </w:rPr>
    </w:lvl>
    <w:lvl w:ilvl="2" w:tplc="E3001246">
      <w:numFmt w:val="bullet"/>
      <w:lvlText w:val="•"/>
      <w:lvlJc w:val="left"/>
      <w:pPr>
        <w:ind w:left="2048" w:hanging="360"/>
      </w:pPr>
      <w:rPr>
        <w:rFonts w:hint="default"/>
        <w:lang w:val="tr-TR" w:eastAsia="en-US" w:bidi="ar-SA"/>
      </w:rPr>
    </w:lvl>
    <w:lvl w:ilvl="3" w:tplc="7E5C1D08">
      <w:numFmt w:val="bullet"/>
      <w:lvlText w:val="•"/>
      <w:lvlJc w:val="left"/>
      <w:pPr>
        <w:ind w:left="2842" w:hanging="360"/>
      </w:pPr>
      <w:rPr>
        <w:rFonts w:hint="default"/>
        <w:lang w:val="tr-TR" w:eastAsia="en-US" w:bidi="ar-SA"/>
      </w:rPr>
    </w:lvl>
    <w:lvl w:ilvl="4" w:tplc="32147FD0">
      <w:numFmt w:val="bullet"/>
      <w:lvlText w:val="•"/>
      <w:lvlJc w:val="left"/>
      <w:pPr>
        <w:ind w:left="3636" w:hanging="360"/>
      </w:pPr>
      <w:rPr>
        <w:rFonts w:hint="default"/>
        <w:lang w:val="tr-TR" w:eastAsia="en-US" w:bidi="ar-SA"/>
      </w:rPr>
    </w:lvl>
    <w:lvl w:ilvl="5" w:tplc="E432EA7A">
      <w:numFmt w:val="bullet"/>
      <w:lvlText w:val="•"/>
      <w:lvlJc w:val="left"/>
      <w:pPr>
        <w:ind w:left="4431" w:hanging="360"/>
      </w:pPr>
      <w:rPr>
        <w:rFonts w:hint="default"/>
        <w:lang w:val="tr-TR" w:eastAsia="en-US" w:bidi="ar-SA"/>
      </w:rPr>
    </w:lvl>
    <w:lvl w:ilvl="6" w:tplc="C7FA4F80">
      <w:numFmt w:val="bullet"/>
      <w:lvlText w:val="•"/>
      <w:lvlJc w:val="left"/>
      <w:pPr>
        <w:ind w:left="5225" w:hanging="360"/>
      </w:pPr>
      <w:rPr>
        <w:rFonts w:hint="default"/>
        <w:lang w:val="tr-TR" w:eastAsia="en-US" w:bidi="ar-SA"/>
      </w:rPr>
    </w:lvl>
    <w:lvl w:ilvl="7" w:tplc="5148B2E4">
      <w:numFmt w:val="bullet"/>
      <w:lvlText w:val="•"/>
      <w:lvlJc w:val="left"/>
      <w:pPr>
        <w:ind w:left="6019" w:hanging="360"/>
      </w:pPr>
      <w:rPr>
        <w:rFonts w:hint="default"/>
        <w:lang w:val="tr-TR" w:eastAsia="en-US" w:bidi="ar-SA"/>
      </w:rPr>
    </w:lvl>
    <w:lvl w:ilvl="8" w:tplc="895AAF3A">
      <w:numFmt w:val="bullet"/>
      <w:lvlText w:val="•"/>
      <w:lvlJc w:val="left"/>
      <w:pPr>
        <w:ind w:left="6813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7DB42E1C"/>
    <w:multiLevelType w:val="hybridMultilevel"/>
    <w:tmpl w:val="5D6A19B2"/>
    <w:lvl w:ilvl="0" w:tplc="106A0FF6">
      <w:start w:val="1"/>
      <w:numFmt w:val="decimal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tr-TR" w:eastAsia="en-US" w:bidi="ar-SA"/>
      </w:rPr>
    </w:lvl>
    <w:lvl w:ilvl="1" w:tplc="BD1C9166">
      <w:numFmt w:val="bullet"/>
      <w:lvlText w:val="•"/>
      <w:lvlJc w:val="left"/>
      <w:pPr>
        <w:ind w:left="1254" w:hanging="360"/>
      </w:pPr>
      <w:rPr>
        <w:rFonts w:hint="default"/>
        <w:lang w:val="tr-TR" w:eastAsia="en-US" w:bidi="ar-SA"/>
      </w:rPr>
    </w:lvl>
    <w:lvl w:ilvl="2" w:tplc="95345F7C">
      <w:numFmt w:val="bullet"/>
      <w:lvlText w:val="•"/>
      <w:lvlJc w:val="left"/>
      <w:pPr>
        <w:ind w:left="2048" w:hanging="360"/>
      </w:pPr>
      <w:rPr>
        <w:rFonts w:hint="default"/>
        <w:lang w:val="tr-TR" w:eastAsia="en-US" w:bidi="ar-SA"/>
      </w:rPr>
    </w:lvl>
    <w:lvl w:ilvl="3" w:tplc="743CAA20">
      <w:numFmt w:val="bullet"/>
      <w:lvlText w:val="•"/>
      <w:lvlJc w:val="left"/>
      <w:pPr>
        <w:ind w:left="2842" w:hanging="360"/>
      </w:pPr>
      <w:rPr>
        <w:rFonts w:hint="default"/>
        <w:lang w:val="tr-TR" w:eastAsia="en-US" w:bidi="ar-SA"/>
      </w:rPr>
    </w:lvl>
    <w:lvl w:ilvl="4" w:tplc="26609A38">
      <w:numFmt w:val="bullet"/>
      <w:lvlText w:val="•"/>
      <w:lvlJc w:val="left"/>
      <w:pPr>
        <w:ind w:left="3636" w:hanging="360"/>
      </w:pPr>
      <w:rPr>
        <w:rFonts w:hint="default"/>
        <w:lang w:val="tr-TR" w:eastAsia="en-US" w:bidi="ar-SA"/>
      </w:rPr>
    </w:lvl>
    <w:lvl w:ilvl="5" w:tplc="CB228264">
      <w:numFmt w:val="bullet"/>
      <w:lvlText w:val="•"/>
      <w:lvlJc w:val="left"/>
      <w:pPr>
        <w:ind w:left="4431" w:hanging="360"/>
      </w:pPr>
      <w:rPr>
        <w:rFonts w:hint="default"/>
        <w:lang w:val="tr-TR" w:eastAsia="en-US" w:bidi="ar-SA"/>
      </w:rPr>
    </w:lvl>
    <w:lvl w:ilvl="6" w:tplc="AD507238">
      <w:numFmt w:val="bullet"/>
      <w:lvlText w:val="•"/>
      <w:lvlJc w:val="left"/>
      <w:pPr>
        <w:ind w:left="5225" w:hanging="360"/>
      </w:pPr>
      <w:rPr>
        <w:rFonts w:hint="default"/>
        <w:lang w:val="tr-TR" w:eastAsia="en-US" w:bidi="ar-SA"/>
      </w:rPr>
    </w:lvl>
    <w:lvl w:ilvl="7" w:tplc="4B7A074E">
      <w:numFmt w:val="bullet"/>
      <w:lvlText w:val="•"/>
      <w:lvlJc w:val="left"/>
      <w:pPr>
        <w:ind w:left="6019" w:hanging="360"/>
      </w:pPr>
      <w:rPr>
        <w:rFonts w:hint="default"/>
        <w:lang w:val="tr-TR" w:eastAsia="en-US" w:bidi="ar-SA"/>
      </w:rPr>
    </w:lvl>
    <w:lvl w:ilvl="8" w:tplc="BA6A2600">
      <w:numFmt w:val="bullet"/>
      <w:lvlText w:val="•"/>
      <w:lvlJc w:val="left"/>
      <w:pPr>
        <w:ind w:left="6813" w:hanging="360"/>
      </w:pPr>
      <w:rPr>
        <w:rFonts w:hint="default"/>
        <w:lang w:val="tr-TR" w:eastAsia="en-US" w:bidi="ar-SA"/>
      </w:rPr>
    </w:lvl>
  </w:abstractNum>
  <w:num w:numId="1" w16cid:durableId="829951472">
    <w:abstractNumId w:val="0"/>
  </w:num>
  <w:num w:numId="2" w16cid:durableId="818427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45"/>
    <w:rsid w:val="00002327"/>
    <w:rsid w:val="00181ED2"/>
    <w:rsid w:val="002342CA"/>
    <w:rsid w:val="004E6D45"/>
    <w:rsid w:val="005F56F5"/>
    <w:rsid w:val="00607945"/>
    <w:rsid w:val="00920CA0"/>
    <w:rsid w:val="00B058C5"/>
    <w:rsid w:val="00BE6E6B"/>
    <w:rsid w:val="00E82BDA"/>
    <w:rsid w:val="00FE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C4239"/>
  <w15:docId w15:val="{26781568-4006-47EA-8788-5B59DE8C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eslenmevediyetdergisi.org/index.php/bdd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AE0BB2-F4C6-4830-AFE6-222985388CA2}"/>
</file>

<file path=customXml/itemProps2.xml><?xml version="1.0" encoding="utf-8"?>
<ds:datastoreItem xmlns:ds="http://schemas.openxmlformats.org/officeDocument/2006/customXml" ds:itemID="{57B11F6C-E875-4E98-9A0F-AA5D31A7C1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Saadet Ozen</dc:creator>
  <cp:lastModifiedBy>Bekir Çiftçi</cp:lastModifiedBy>
  <cp:revision>2</cp:revision>
  <dcterms:created xsi:type="dcterms:W3CDTF">2022-07-06T13:55:00Z</dcterms:created>
  <dcterms:modified xsi:type="dcterms:W3CDTF">2022-07-06T13:55:00Z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2022-06-20T00:00:00Z</vt:filetime>
  </property>
</Properties>
</file>