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5685" w14:textId="77777777" w:rsidR="005C19AE" w:rsidRDefault="00764937">
      <w:pPr>
        <w:pStyle w:val="GvdeMetni"/>
        <w:spacing w:before="78"/>
        <w:ind w:left="3689" w:right="3588" w:firstLine="0"/>
        <w:jc w:val="center"/>
      </w:pPr>
      <w:r>
        <w:rPr>
          <w:u w:val="thick"/>
        </w:rPr>
        <w:t>EK-3</w:t>
      </w:r>
    </w:p>
    <w:p w14:paraId="24D9100C" w14:textId="789176D8" w:rsidR="005C19AE" w:rsidRDefault="00764937">
      <w:pPr>
        <w:pStyle w:val="GvdeMetni"/>
        <w:ind w:left="3689" w:right="3590" w:firstLine="0"/>
        <w:jc w:val="center"/>
      </w:pPr>
      <w:r>
        <w:t xml:space="preserve">ÖZGEÇMİŞ  </w:t>
      </w:r>
    </w:p>
    <w:p w14:paraId="36496D22" w14:textId="766844FA" w:rsidR="005C19AE" w:rsidRDefault="00764937">
      <w:pPr>
        <w:pStyle w:val="ListeParagraf"/>
        <w:numPr>
          <w:ilvl w:val="0"/>
          <w:numId w:val="1"/>
        </w:numPr>
        <w:tabs>
          <w:tab w:val="left" w:pos="717"/>
          <w:tab w:val="left" w:pos="718"/>
        </w:tabs>
        <w:spacing w:before="122"/>
        <w:rPr>
          <w:b/>
        </w:rPr>
      </w:pPr>
      <w:r>
        <w:rPr>
          <w:b/>
        </w:rPr>
        <w:t>Adı</w:t>
      </w:r>
      <w:r>
        <w:rPr>
          <w:b/>
          <w:spacing w:val="-1"/>
        </w:rPr>
        <w:t xml:space="preserve"> </w:t>
      </w:r>
      <w:r>
        <w:rPr>
          <w:b/>
        </w:rPr>
        <w:t>Soyadı:</w:t>
      </w:r>
      <w:r w:rsidR="00E57C19" w:rsidRPr="00E57C19">
        <w:rPr>
          <w:rFonts w:eastAsiaTheme="minorHAnsi"/>
          <w:b/>
        </w:rPr>
        <w:t xml:space="preserve"> </w:t>
      </w:r>
      <w:r w:rsidR="00E57C19" w:rsidRPr="00E57C19">
        <w:rPr>
          <w:bCs/>
        </w:rPr>
        <w:t>Seren KURTGİL</w:t>
      </w:r>
    </w:p>
    <w:p w14:paraId="39EC83D9" w14:textId="18F33B0A" w:rsidR="005C19AE" w:rsidRDefault="00764937">
      <w:pPr>
        <w:pStyle w:val="ListeParagraf"/>
        <w:numPr>
          <w:ilvl w:val="0"/>
          <w:numId w:val="1"/>
        </w:numPr>
        <w:tabs>
          <w:tab w:val="left" w:pos="717"/>
          <w:tab w:val="left" w:pos="718"/>
        </w:tabs>
        <w:rPr>
          <w:b/>
        </w:rPr>
      </w:pPr>
      <w:r>
        <w:rPr>
          <w:b/>
        </w:rPr>
        <w:t>Doğum</w:t>
      </w:r>
      <w:r>
        <w:rPr>
          <w:b/>
          <w:spacing w:val="-1"/>
        </w:rPr>
        <w:t xml:space="preserve"> </w:t>
      </w:r>
      <w:r>
        <w:rPr>
          <w:b/>
        </w:rPr>
        <w:t>Tarihi:</w:t>
      </w:r>
      <w:r w:rsidR="00E57C19">
        <w:rPr>
          <w:b/>
        </w:rPr>
        <w:t xml:space="preserve"> </w:t>
      </w:r>
      <w:r w:rsidR="00E57C19" w:rsidRPr="00E57C19">
        <w:rPr>
          <w:bCs/>
        </w:rPr>
        <w:t>08.11.1993</w:t>
      </w:r>
    </w:p>
    <w:p w14:paraId="418AF526" w14:textId="4E87DF9B" w:rsidR="005C19AE" w:rsidRDefault="00764937">
      <w:pPr>
        <w:pStyle w:val="ListeParagraf"/>
        <w:numPr>
          <w:ilvl w:val="0"/>
          <w:numId w:val="1"/>
        </w:numPr>
        <w:tabs>
          <w:tab w:val="left" w:pos="717"/>
          <w:tab w:val="left" w:pos="718"/>
        </w:tabs>
        <w:spacing w:before="122"/>
        <w:rPr>
          <w:b/>
        </w:rPr>
      </w:pPr>
      <w:r>
        <w:rPr>
          <w:b/>
        </w:rPr>
        <w:t>Unvanı:</w:t>
      </w:r>
      <w:r w:rsidR="00E57C19">
        <w:rPr>
          <w:b/>
        </w:rPr>
        <w:t xml:space="preserve"> </w:t>
      </w:r>
      <w:r w:rsidR="00E57C19" w:rsidRPr="00E57C19">
        <w:rPr>
          <w:bCs/>
        </w:rPr>
        <w:t>Araştırma Görevlisi</w:t>
      </w:r>
      <w:r w:rsidR="00FB70EB">
        <w:rPr>
          <w:bCs/>
        </w:rPr>
        <w:t xml:space="preserve"> Doktor</w:t>
      </w:r>
    </w:p>
    <w:p w14:paraId="0AEB7A11" w14:textId="4C291126" w:rsidR="005C19AE" w:rsidRPr="00D504DB" w:rsidRDefault="00764937">
      <w:pPr>
        <w:pStyle w:val="ListeParagraf"/>
        <w:numPr>
          <w:ilvl w:val="0"/>
          <w:numId w:val="1"/>
        </w:numPr>
        <w:tabs>
          <w:tab w:val="left" w:pos="717"/>
          <w:tab w:val="left" w:pos="718"/>
        </w:tabs>
        <w:rPr>
          <w:b/>
        </w:rPr>
      </w:pPr>
      <w:r>
        <w:rPr>
          <w:b/>
        </w:rPr>
        <w:t>Öğrenim</w:t>
      </w:r>
      <w:r>
        <w:rPr>
          <w:b/>
          <w:spacing w:val="-1"/>
        </w:rPr>
        <w:t xml:space="preserve"> </w:t>
      </w:r>
      <w:r>
        <w:rPr>
          <w:b/>
        </w:rPr>
        <w:t>Durumu:</w:t>
      </w:r>
      <w:r w:rsidR="00E57C19" w:rsidRPr="00E57C19">
        <w:rPr>
          <w:rFonts w:eastAsiaTheme="minorHAnsi"/>
          <w:b/>
        </w:rPr>
        <w:t xml:space="preserve"> </w:t>
      </w:r>
      <w:r w:rsidR="00E57C19" w:rsidRPr="00E57C19">
        <w:rPr>
          <w:bCs/>
        </w:rPr>
        <w:t xml:space="preserve">Doktora </w:t>
      </w:r>
    </w:p>
    <w:p w14:paraId="06B687B1" w14:textId="77777777" w:rsidR="005C19AE" w:rsidRDefault="005C19AE">
      <w:pPr>
        <w:pStyle w:val="GvdeMetni"/>
        <w:spacing w:before="5"/>
        <w:ind w:left="0" w:firstLine="0"/>
        <w:rPr>
          <w:sz w:val="10"/>
        </w:rPr>
      </w:pPr>
    </w:p>
    <w:tbl>
      <w:tblPr>
        <w:tblStyle w:val="TableNormal"/>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710"/>
        <w:gridCol w:w="3263"/>
        <w:gridCol w:w="1114"/>
      </w:tblGrid>
      <w:tr w:rsidR="005C19AE" w:rsidRPr="00D504DB" w14:paraId="70B8AE0D" w14:textId="77777777" w:rsidTr="00D504DB">
        <w:trPr>
          <w:trHeight w:val="253"/>
        </w:trPr>
        <w:tc>
          <w:tcPr>
            <w:tcW w:w="1985" w:type="dxa"/>
            <w:tcBorders>
              <w:bottom w:val="double" w:sz="2" w:space="0" w:color="000000"/>
            </w:tcBorders>
          </w:tcPr>
          <w:p w14:paraId="2380368B" w14:textId="77777777" w:rsidR="005C19AE" w:rsidRPr="00D504DB" w:rsidRDefault="00764937">
            <w:pPr>
              <w:pStyle w:val="TableParagraph"/>
              <w:spacing w:line="232" w:lineRule="exact"/>
              <w:ind w:left="647"/>
              <w:rPr>
                <w:b/>
              </w:rPr>
            </w:pPr>
            <w:r w:rsidRPr="00D504DB">
              <w:rPr>
                <w:b/>
              </w:rPr>
              <w:t>Derece</w:t>
            </w:r>
          </w:p>
        </w:tc>
        <w:tc>
          <w:tcPr>
            <w:tcW w:w="2710" w:type="dxa"/>
            <w:tcBorders>
              <w:bottom w:val="double" w:sz="2" w:space="0" w:color="000000"/>
              <w:right w:val="single" w:sz="4" w:space="0" w:color="000000"/>
            </w:tcBorders>
          </w:tcPr>
          <w:p w14:paraId="08B9308A" w14:textId="77777777" w:rsidR="005C19AE" w:rsidRPr="00D504DB" w:rsidRDefault="00764937">
            <w:pPr>
              <w:pStyle w:val="TableParagraph"/>
              <w:spacing w:line="232" w:lineRule="exact"/>
              <w:ind w:left="956" w:right="947"/>
              <w:jc w:val="center"/>
              <w:rPr>
                <w:b/>
              </w:rPr>
            </w:pPr>
            <w:r w:rsidRPr="00D504DB">
              <w:rPr>
                <w:b/>
              </w:rPr>
              <w:t>Alan</w:t>
            </w:r>
          </w:p>
        </w:tc>
        <w:tc>
          <w:tcPr>
            <w:tcW w:w="3263" w:type="dxa"/>
            <w:tcBorders>
              <w:left w:val="single" w:sz="4" w:space="0" w:color="000000"/>
              <w:bottom w:val="double" w:sz="2" w:space="0" w:color="000000"/>
              <w:right w:val="single" w:sz="4" w:space="0" w:color="000000"/>
            </w:tcBorders>
          </w:tcPr>
          <w:p w14:paraId="4387E0E5" w14:textId="77777777" w:rsidR="005C19AE" w:rsidRPr="00D504DB" w:rsidRDefault="00764937">
            <w:pPr>
              <w:pStyle w:val="TableParagraph"/>
              <w:spacing w:line="232" w:lineRule="exact"/>
              <w:ind w:left="1129" w:right="1117"/>
              <w:jc w:val="center"/>
              <w:rPr>
                <w:b/>
              </w:rPr>
            </w:pPr>
            <w:r w:rsidRPr="00D504DB">
              <w:rPr>
                <w:b/>
              </w:rPr>
              <w:t>Üniversite</w:t>
            </w:r>
          </w:p>
        </w:tc>
        <w:tc>
          <w:tcPr>
            <w:tcW w:w="1114" w:type="dxa"/>
            <w:tcBorders>
              <w:left w:val="single" w:sz="4" w:space="0" w:color="000000"/>
              <w:bottom w:val="double" w:sz="2" w:space="0" w:color="000000"/>
            </w:tcBorders>
          </w:tcPr>
          <w:p w14:paraId="4ECB84F6" w14:textId="77777777" w:rsidR="005C19AE" w:rsidRPr="00D504DB" w:rsidRDefault="00764937">
            <w:pPr>
              <w:pStyle w:val="TableParagraph"/>
              <w:spacing w:line="232" w:lineRule="exact"/>
              <w:ind w:left="213"/>
              <w:rPr>
                <w:b/>
              </w:rPr>
            </w:pPr>
            <w:r w:rsidRPr="00D504DB">
              <w:rPr>
                <w:b/>
              </w:rPr>
              <w:t>Yıl</w:t>
            </w:r>
          </w:p>
        </w:tc>
      </w:tr>
      <w:tr w:rsidR="005C19AE" w:rsidRPr="00D504DB" w14:paraId="5687B968" w14:textId="77777777" w:rsidTr="00D504DB">
        <w:trPr>
          <w:trHeight w:val="253"/>
        </w:trPr>
        <w:tc>
          <w:tcPr>
            <w:tcW w:w="1985" w:type="dxa"/>
            <w:tcBorders>
              <w:top w:val="double" w:sz="2" w:space="0" w:color="000000"/>
              <w:bottom w:val="single" w:sz="4" w:space="0" w:color="000000"/>
            </w:tcBorders>
          </w:tcPr>
          <w:p w14:paraId="77FA1D02" w14:textId="77777777" w:rsidR="005C19AE" w:rsidRPr="00D504DB" w:rsidRDefault="00764937">
            <w:pPr>
              <w:pStyle w:val="TableParagraph"/>
              <w:spacing w:line="233" w:lineRule="exact"/>
              <w:ind w:left="107"/>
            </w:pPr>
            <w:r w:rsidRPr="00D504DB">
              <w:t>Lisans</w:t>
            </w:r>
          </w:p>
        </w:tc>
        <w:tc>
          <w:tcPr>
            <w:tcW w:w="2710" w:type="dxa"/>
            <w:tcBorders>
              <w:top w:val="double" w:sz="2" w:space="0" w:color="000000"/>
              <w:bottom w:val="single" w:sz="4" w:space="0" w:color="000000"/>
              <w:right w:val="single" w:sz="4" w:space="0" w:color="000000"/>
            </w:tcBorders>
          </w:tcPr>
          <w:p w14:paraId="5137D255" w14:textId="48BDCDFE" w:rsidR="005C19AE" w:rsidRPr="00D504DB" w:rsidRDefault="00E57C19">
            <w:pPr>
              <w:pStyle w:val="TableParagraph"/>
            </w:pPr>
            <w:r w:rsidRPr="00D504DB">
              <w:t>Beslenme ve Diyetetik</w:t>
            </w:r>
          </w:p>
        </w:tc>
        <w:tc>
          <w:tcPr>
            <w:tcW w:w="3263" w:type="dxa"/>
            <w:tcBorders>
              <w:top w:val="double" w:sz="2" w:space="0" w:color="000000"/>
              <w:left w:val="single" w:sz="4" w:space="0" w:color="000000"/>
              <w:bottom w:val="single" w:sz="4" w:space="0" w:color="000000"/>
              <w:right w:val="single" w:sz="4" w:space="0" w:color="000000"/>
            </w:tcBorders>
          </w:tcPr>
          <w:p w14:paraId="658CE36A" w14:textId="1D91023D" w:rsidR="005C19AE" w:rsidRPr="00D504DB" w:rsidRDefault="00E57C19">
            <w:pPr>
              <w:pStyle w:val="TableParagraph"/>
            </w:pPr>
            <w:r w:rsidRPr="00D504DB">
              <w:t>İstanbul Yeni Yüzyıl Üniversitesi (İngilizce)</w:t>
            </w:r>
          </w:p>
        </w:tc>
        <w:tc>
          <w:tcPr>
            <w:tcW w:w="1114" w:type="dxa"/>
            <w:tcBorders>
              <w:top w:val="double" w:sz="2" w:space="0" w:color="000000"/>
              <w:left w:val="single" w:sz="4" w:space="0" w:color="000000"/>
              <w:bottom w:val="single" w:sz="4" w:space="0" w:color="000000"/>
            </w:tcBorders>
          </w:tcPr>
          <w:p w14:paraId="68FD3FDC" w14:textId="2E83E7F4" w:rsidR="005C19AE" w:rsidRPr="00D504DB" w:rsidRDefault="00E57C19">
            <w:pPr>
              <w:pStyle w:val="TableParagraph"/>
            </w:pPr>
            <w:r w:rsidRPr="00D504DB">
              <w:t>2012-2017</w:t>
            </w:r>
          </w:p>
        </w:tc>
      </w:tr>
      <w:tr w:rsidR="005C19AE" w:rsidRPr="00D504DB" w14:paraId="0A0BB5CF" w14:textId="77777777" w:rsidTr="00D504DB">
        <w:trPr>
          <w:trHeight w:val="254"/>
        </w:trPr>
        <w:tc>
          <w:tcPr>
            <w:tcW w:w="1985" w:type="dxa"/>
            <w:tcBorders>
              <w:top w:val="single" w:sz="4" w:space="0" w:color="000000"/>
              <w:bottom w:val="single" w:sz="4" w:space="0" w:color="000000"/>
              <w:right w:val="single" w:sz="8" w:space="0" w:color="000000"/>
            </w:tcBorders>
          </w:tcPr>
          <w:p w14:paraId="2FE0A67F" w14:textId="77777777" w:rsidR="005C19AE" w:rsidRPr="00D504DB" w:rsidRDefault="00764937">
            <w:pPr>
              <w:pStyle w:val="TableParagraph"/>
              <w:spacing w:line="234" w:lineRule="exact"/>
              <w:ind w:left="107"/>
            </w:pPr>
            <w:r w:rsidRPr="00D504DB">
              <w:t>Y. Lisans</w:t>
            </w:r>
          </w:p>
        </w:tc>
        <w:tc>
          <w:tcPr>
            <w:tcW w:w="2710" w:type="dxa"/>
            <w:tcBorders>
              <w:top w:val="single" w:sz="4" w:space="0" w:color="000000"/>
              <w:left w:val="single" w:sz="8" w:space="0" w:color="000000"/>
              <w:bottom w:val="single" w:sz="4" w:space="0" w:color="000000"/>
              <w:right w:val="single" w:sz="4" w:space="0" w:color="000000"/>
            </w:tcBorders>
          </w:tcPr>
          <w:p w14:paraId="58601633" w14:textId="7DD36BEE" w:rsidR="005C19AE" w:rsidRPr="00D504DB" w:rsidRDefault="00E57C19">
            <w:pPr>
              <w:pStyle w:val="TableParagraph"/>
            </w:pPr>
            <w:r w:rsidRPr="00D504DB">
              <w:t>Beslenme ve Diyetetik</w:t>
            </w:r>
          </w:p>
        </w:tc>
        <w:tc>
          <w:tcPr>
            <w:tcW w:w="3263" w:type="dxa"/>
            <w:tcBorders>
              <w:top w:val="single" w:sz="4" w:space="0" w:color="000000"/>
              <w:left w:val="single" w:sz="4" w:space="0" w:color="000000"/>
              <w:bottom w:val="single" w:sz="4" w:space="0" w:color="000000"/>
              <w:right w:val="single" w:sz="4" w:space="0" w:color="000000"/>
            </w:tcBorders>
          </w:tcPr>
          <w:p w14:paraId="794087FA" w14:textId="6FE72CA9" w:rsidR="005C19AE" w:rsidRPr="00D504DB" w:rsidRDefault="00E57C19">
            <w:pPr>
              <w:pStyle w:val="TableParagraph"/>
            </w:pPr>
            <w:r w:rsidRPr="00D504DB">
              <w:t>Hasan Kalyoncu Üniversitesi</w:t>
            </w:r>
          </w:p>
        </w:tc>
        <w:tc>
          <w:tcPr>
            <w:tcW w:w="1114" w:type="dxa"/>
            <w:tcBorders>
              <w:top w:val="single" w:sz="4" w:space="0" w:color="000000"/>
              <w:left w:val="single" w:sz="4" w:space="0" w:color="000000"/>
              <w:bottom w:val="single" w:sz="4" w:space="0" w:color="000000"/>
            </w:tcBorders>
          </w:tcPr>
          <w:p w14:paraId="3BAD7FC6" w14:textId="41476348" w:rsidR="005C19AE" w:rsidRPr="00D504DB" w:rsidRDefault="00E57C19">
            <w:pPr>
              <w:pStyle w:val="TableParagraph"/>
            </w:pPr>
            <w:r w:rsidRPr="00D504DB">
              <w:t>2018-2020</w:t>
            </w:r>
          </w:p>
        </w:tc>
      </w:tr>
      <w:tr w:rsidR="005C19AE" w:rsidRPr="00D504DB" w14:paraId="18C5C2FF" w14:textId="77777777" w:rsidTr="00D504DB">
        <w:trPr>
          <w:trHeight w:val="253"/>
        </w:trPr>
        <w:tc>
          <w:tcPr>
            <w:tcW w:w="1985" w:type="dxa"/>
            <w:tcBorders>
              <w:top w:val="single" w:sz="4" w:space="0" w:color="000000"/>
              <w:bottom w:val="single" w:sz="4" w:space="0" w:color="000000"/>
              <w:right w:val="single" w:sz="8" w:space="0" w:color="000000"/>
            </w:tcBorders>
          </w:tcPr>
          <w:p w14:paraId="7E4A88BB" w14:textId="77777777" w:rsidR="005C19AE" w:rsidRPr="00D504DB" w:rsidRDefault="00764937">
            <w:pPr>
              <w:pStyle w:val="TableParagraph"/>
              <w:spacing w:line="234" w:lineRule="exact"/>
              <w:ind w:left="107"/>
            </w:pPr>
            <w:r w:rsidRPr="00D504DB">
              <w:t>Doktora</w:t>
            </w:r>
          </w:p>
        </w:tc>
        <w:tc>
          <w:tcPr>
            <w:tcW w:w="2710" w:type="dxa"/>
            <w:tcBorders>
              <w:top w:val="single" w:sz="4" w:space="0" w:color="000000"/>
              <w:left w:val="single" w:sz="8" w:space="0" w:color="000000"/>
              <w:bottom w:val="single" w:sz="4" w:space="0" w:color="000000"/>
              <w:right w:val="single" w:sz="4" w:space="0" w:color="000000"/>
            </w:tcBorders>
          </w:tcPr>
          <w:p w14:paraId="0C6C7987" w14:textId="6925667D" w:rsidR="005C19AE" w:rsidRPr="00D504DB" w:rsidRDefault="00E57C19">
            <w:pPr>
              <w:pStyle w:val="TableParagraph"/>
            </w:pPr>
            <w:r w:rsidRPr="00D504DB">
              <w:t>Beslenme ve Diyetetik</w:t>
            </w:r>
          </w:p>
        </w:tc>
        <w:tc>
          <w:tcPr>
            <w:tcW w:w="3263" w:type="dxa"/>
            <w:tcBorders>
              <w:top w:val="single" w:sz="4" w:space="0" w:color="000000"/>
              <w:left w:val="single" w:sz="4" w:space="0" w:color="000000"/>
              <w:bottom w:val="single" w:sz="4" w:space="0" w:color="000000"/>
              <w:right w:val="single" w:sz="4" w:space="0" w:color="000000"/>
            </w:tcBorders>
          </w:tcPr>
          <w:p w14:paraId="387EF2CE" w14:textId="7E21EBCA" w:rsidR="005C19AE" w:rsidRPr="00D504DB" w:rsidRDefault="00E57C19">
            <w:pPr>
              <w:pStyle w:val="TableParagraph"/>
            </w:pPr>
            <w:r w:rsidRPr="00D504DB">
              <w:t>Hasan Kalyoncu Üniversitesi</w:t>
            </w:r>
          </w:p>
        </w:tc>
        <w:tc>
          <w:tcPr>
            <w:tcW w:w="1114" w:type="dxa"/>
            <w:tcBorders>
              <w:top w:val="single" w:sz="4" w:space="0" w:color="000000"/>
              <w:left w:val="single" w:sz="4" w:space="0" w:color="000000"/>
              <w:bottom w:val="single" w:sz="4" w:space="0" w:color="000000"/>
            </w:tcBorders>
          </w:tcPr>
          <w:p w14:paraId="79359C9A" w14:textId="2759AA41" w:rsidR="005C19AE" w:rsidRPr="00D504DB" w:rsidRDefault="00E57C19">
            <w:pPr>
              <w:pStyle w:val="TableParagraph"/>
            </w:pPr>
            <w:r w:rsidRPr="00D504DB">
              <w:t>2020-</w:t>
            </w:r>
            <w:r w:rsidR="00D504DB">
              <w:t>2025</w:t>
            </w:r>
          </w:p>
        </w:tc>
      </w:tr>
    </w:tbl>
    <w:p w14:paraId="33A3F2FD" w14:textId="77777777" w:rsidR="00A63689" w:rsidRDefault="00A63689" w:rsidP="00A63689">
      <w:pPr>
        <w:pStyle w:val="ListeParagraf"/>
        <w:tabs>
          <w:tab w:val="left" w:pos="717"/>
          <w:tab w:val="left" w:pos="718"/>
        </w:tabs>
        <w:spacing w:before="0" w:line="252" w:lineRule="exact"/>
        <w:ind w:left="717" w:firstLine="0"/>
        <w:rPr>
          <w:b/>
        </w:rPr>
      </w:pPr>
    </w:p>
    <w:p w14:paraId="15028105" w14:textId="4BA0C07A" w:rsidR="00A63689" w:rsidRDefault="00A654DB" w:rsidP="00A63689">
      <w:pPr>
        <w:pStyle w:val="ListeParagraf"/>
        <w:spacing w:before="0" w:line="252" w:lineRule="exact"/>
        <w:rPr>
          <w:b/>
          <w:bCs/>
        </w:rPr>
      </w:pPr>
      <w:r>
        <w:rPr>
          <w:b/>
        </w:rPr>
        <w:t xml:space="preserve">   </w:t>
      </w:r>
      <w:r w:rsidR="00A63689" w:rsidRPr="00A63689">
        <w:rPr>
          <w:b/>
        </w:rPr>
        <w:t xml:space="preserve">Yabancı Dil Puanı: </w:t>
      </w:r>
      <w:r w:rsidR="00A63689" w:rsidRPr="00A63689">
        <w:rPr>
          <w:b/>
          <w:bCs/>
        </w:rPr>
        <w:t>76.25</w:t>
      </w:r>
    </w:p>
    <w:p w14:paraId="578C32F5" w14:textId="77777777" w:rsidR="00A63689" w:rsidRPr="00A63689" w:rsidRDefault="00A63689" w:rsidP="00A63689">
      <w:pPr>
        <w:pStyle w:val="ListeParagraf"/>
        <w:spacing w:before="0" w:line="252" w:lineRule="exact"/>
        <w:rPr>
          <w:b/>
        </w:rPr>
      </w:pPr>
    </w:p>
    <w:p w14:paraId="29A48847" w14:textId="01766744" w:rsidR="00A63689" w:rsidRDefault="00A63689" w:rsidP="00A63689">
      <w:pPr>
        <w:pStyle w:val="ListeParagraf"/>
        <w:tabs>
          <w:tab w:val="left" w:pos="717"/>
          <w:tab w:val="left" w:pos="718"/>
        </w:tabs>
        <w:spacing w:before="0" w:line="252" w:lineRule="exact"/>
        <w:ind w:left="717" w:firstLine="0"/>
        <w:jc w:val="both"/>
        <w:rPr>
          <w:bCs/>
        </w:rPr>
      </w:pPr>
      <w:r w:rsidRPr="00A63689">
        <w:rPr>
          <w:b/>
        </w:rPr>
        <w:t xml:space="preserve">Yüksek Lisans Tez Başlığı ve Tez </w:t>
      </w:r>
      <w:proofErr w:type="gramStart"/>
      <w:r w:rsidRPr="00A63689">
        <w:rPr>
          <w:b/>
        </w:rPr>
        <w:t>Danışman(</w:t>
      </w:r>
      <w:proofErr w:type="gramEnd"/>
      <w:r w:rsidRPr="00A63689">
        <w:rPr>
          <w:b/>
        </w:rPr>
        <w:t>lar)ı  :</w:t>
      </w:r>
      <w:r w:rsidRPr="00A63689">
        <w:rPr>
          <w:rFonts w:eastAsiaTheme="minorHAnsi"/>
          <w:b/>
          <w:bCs/>
          <w:color w:val="000000"/>
          <w:sz w:val="23"/>
          <w:szCs w:val="23"/>
        </w:rPr>
        <w:t xml:space="preserve"> </w:t>
      </w:r>
      <w:r w:rsidRPr="00A63689">
        <w:t xml:space="preserve">Gaziantep İli SANKO Üniversitesi’nde Çalışan Yetişkin Bireylerde Kahvaltı Alışkanlığı, Besin Örüntüsü ile Kalitesinin Belirlenmesi. </w:t>
      </w:r>
      <w:r w:rsidRPr="00A63689">
        <w:rPr>
          <w:bCs/>
        </w:rPr>
        <w:t>Tez Danışmanı: Prof. Dr. Ayla Gülden Pekcan</w:t>
      </w:r>
    </w:p>
    <w:p w14:paraId="65001E12" w14:textId="77777777" w:rsidR="00A654DB" w:rsidRPr="00A63689" w:rsidRDefault="00A654DB" w:rsidP="00A63689">
      <w:pPr>
        <w:pStyle w:val="ListeParagraf"/>
        <w:tabs>
          <w:tab w:val="left" w:pos="717"/>
          <w:tab w:val="left" w:pos="718"/>
        </w:tabs>
        <w:spacing w:before="0" w:line="252" w:lineRule="exact"/>
        <w:ind w:left="717" w:firstLine="0"/>
        <w:jc w:val="both"/>
        <w:rPr>
          <w:b/>
        </w:rPr>
      </w:pPr>
    </w:p>
    <w:p w14:paraId="4D30F20B" w14:textId="6F9E79F8" w:rsidR="00A63689" w:rsidRDefault="00A63689" w:rsidP="00A63689">
      <w:pPr>
        <w:pStyle w:val="ListeParagraf"/>
        <w:tabs>
          <w:tab w:val="left" w:pos="717"/>
          <w:tab w:val="left" w:pos="718"/>
        </w:tabs>
        <w:spacing w:before="0" w:line="252" w:lineRule="exact"/>
        <w:ind w:left="717" w:firstLine="0"/>
        <w:jc w:val="both"/>
        <w:rPr>
          <w:bCs/>
        </w:rPr>
      </w:pPr>
      <w:r w:rsidRPr="00A63689">
        <w:rPr>
          <w:b/>
        </w:rPr>
        <w:t xml:space="preserve">Doktora Tezi ve Tez </w:t>
      </w:r>
      <w:proofErr w:type="gramStart"/>
      <w:r w:rsidRPr="00A63689">
        <w:rPr>
          <w:b/>
        </w:rPr>
        <w:t>Danışman(</w:t>
      </w:r>
      <w:proofErr w:type="gramEnd"/>
      <w:r w:rsidRPr="00A63689">
        <w:rPr>
          <w:b/>
        </w:rPr>
        <w:t>lar)ı  :</w:t>
      </w:r>
      <w:r>
        <w:rPr>
          <w:b/>
        </w:rPr>
        <w:t xml:space="preserve"> </w:t>
      </w:r>
      <w:r w:rsidRPr="00A63689">
        <w:t xml:space="preserve">24-Saatlik Besin Tüketim Kaydı </w:t>
      </w:r>
      <w:r>
        <w:t>v</w:t>
      </w:r>
      <w:r w:rsidRPr="00A63689">
        <w:t>e Besin Tüketim Sıklığı</w:t>
      </w:r>
      <w:r>
        <w:t xml:space="preserve"> </w:t>
      </w:r>
      <w:r w:rsidRPr="00A63689">
        <w:t xml:space="preserve">Yöntemlerinin Geçerliliğinin İdrar Atım Biyobelirteçleri </w:t>
      </w:r>
      <w:r>
        <w:t>i</w:t>
      </w:r>
      <w:r w:rsidRPr="00A63689">
        <w:t>le Değerlendirilmesi</w:t>
      </w:r>
      <w:r>
        <w:t xml:space="preserve">. </w:t>
      </w:r>
      <w:r w:rsidRPr="00A63689">
        <w:rPr>
          <w:bCs/>
        </w:rPr>
        <w:t>Tez Danışman</w:t>
      </w:r>
      <w:r>
        <w:rPr>
          <w:bCs/>
        </w:rPr>
        <w:t>ları</w:t>
      </w:r>
      <w:r w:rsidRPr="00A63689">
        <w:rPr>
          <w:bCs/>
        </w:rPr>
        <w:t xml:space="preserve">: </w:t>
      </w:r>
      <w:r>
        <w:rPr>
          <w:bCs/>
        </w:rPr>
        <w:t xml:space="preserve">Dr. Öğr. Üyesi M. Anıl Erbağcı, </w:t>
      </w:r>
      <w:r w:rsidRPr="00A63689">
        <w:rPr>
          <w:bCs/>
        </w:rPr>
        <w:t>Prof. Dr. Ayla Gülden Pekcan</w:t>
      </w:r>
    </w:p>
    <w:p w14:paraId="5E3A512D" w14:textId="77777777" w:rsidR="00A654DB" w:rsidRPr="00A63689" w:rsidRDefault="00A654DB" w:rsidP="00A63689">
      <w:pPr>
        <w:pStyle w:val="ListeParagraf"/>
        <w:tabs>
          <w:tab w:val="left" w:pos="717"/>
          <w:tab w:val="left" w:pos="718"/>
        </w:tabs>
        <w:spacing w:before="0" w:line="252" w:lineRule="exact"/>
        <w:ind w:left="717" w:firstLine="0"/>
        <w:jc w:val="both"/>
        <w:rPr>
          <w:b/>
        </w:rPr>
      </w:pPr>
    </w:p>
    <w:p w14:paraId="75D67EA2" w14:textId="4813AE57" w:rsidR="005C19AE" w:rsidRPr="00D504DB" w:rsidRDefault="00764937" w:rsidP="00D504DB">
      <w:pPr>
        <w:pStyle w:val="ListeParagraf"/>
        <w:numPr>
          <w:ilvl w:val="0"/>
          <w:numId w:val="1"/>
        </w:numPr>
        <w:tabs>
          <w:tab w:val="left" w:pos="717"/>
          <w:tab w:val="left" w:pos="718"/>
        </w:tabs>
        <w:spacing w:before="0" w:line="252" w:lineRule="exact"/>
        <w:rPr>
          <w:b/>
        </w:rPr>
      </w:pPr>
      <w:r w:rsidRPr="00D504DB">
        <w:rPr>
          <w:b/>
        </w:rPr>
        <w:t>Akademik</w:t>
      </w:r>
      <w:r w:rsidRPr="00D504DB">
        <w:rPr>
          <w:b/>
          <w:spacing w:val="-1"/>
        </w:rPr>
        <w:t xml:space="preserve"> </w:t>
      </w:r>
      <w:r w:rsidRPr="00D504DB">
        <w:rPr>
          <w:b/>
        </w:rPr>
        <w:t>Unvanlar:</w:t>
      </w:r>
    </w:p>
    <w:p w14:paraId="40C5106D" w14:textId="6285D05C" w:rsidR="005C19AE" w:rsidRDefault="00764937">
      <w:pPr>
        <w:pStyle w:val="GvdeMetni"/>
        <w:spacing w:line="253" w:lineRule="exact"/>
        <w:ind w:left="940" w:firstLine="0"/>
      </w:pPr>
      <w:r>
        <w:t xml:space="preserve">Yardımcı Doçentlik </w:t>
      </w:r>
      <w:proofErr w:type="gramStart"/>
      <w:r>
        <w:t>Tarihi :</w:t>
      </w:r>
      <w:proofErr w:type="gramEnd"/>
    </w:p>
    <w:p w14:paraId="6313FDF0" w14:textId="77777777" w:rsidR="005C19AE" w:rsidRDefault="00764937">
      <w:pPr>
        <w:pStyle w:val="GvdeMetni"/>
        <w:tabs>
          <w:tab w:val="left" w:pos="3328"/>
        </w:tabs>
        <w:spacing w:before="0"/>
        <w:ind w:left="940" w:firstLine="0"/>
      </w:pPr>
      <w:r>
        <w:t>Doçentlik</w:t>
      </w:r>
      <w:r>
        <w:rPr>
          <w:spacing w:val="-2"/>
        </w:rPr>
        <w:t xml:space="preserve"> </w:t>
      </w:r>
      <w:r>
        <w:t>Tarihi</w:t>
      </w:r>
      <w:r>
        <w:tab/>
        <w:t>:</w:t>
      </w:r>
    </w:p>
    <w:p w14:paraId="1101BFF3" w14:textId="77777777" w:rsidR="005C19AE" w:rsidRDefault="00764937">
      <w:pPr>
        <w:pStyle w:val="GvdeMetni"/>
        <w:tabs>
          <w:tab w:val="left" w:pos="3328"/>
        </w:tabs>
        <w:spacing w:before="1"/>
        <w:ind w:left="940" w:firstLine="0"/>
      </w:pPr>
      <w:r>
        <w:t>Profesörlük</w:t>
      </w:r>
      <w:r>
        <w:rPr>
          <w:spacing w:val="-3"/>
        </w:rPr>
        <w:t xml:space="preserve"> </w:t>
      </w:r>
      <w:r>
        <w:t>Tarihi</w:t>
      </w:r>
      <w:r>
        <w:tab/>
        <w:t>:</w:t>
      </w:r>
    </w:p>
    <w:p w14:paraId="0B2D8600" w14:textId="77777777" w:rsidR="005C19AE" w:rsidRDefault="00764937">
      <w:pPr>
        <w:pStyle w:val="ListeParagraf"/>
        <w:numPr>
          <w:ilvl w:val="0"/>
          <w:numId w:val="1"/>
        </w:numPr>
        <w:tabs>
          <w:tab w:val="left" w:pos="661"/>
          <w:tab w:val="left" w:pos="663"/>
        </w:tabs>
        <w:ind w:left="662" w:hanging="443"/>
        <w:rPr>
          <w:b/>
        </w:rPr>
      </w:pPr>
      <w:r>
        <w:rPr>
          <w:b/>
        </w:rPr>
        <w:t>Yönetilen Yüksek Lisans ve Doktora</w:t>
      </w:r>
      <w:r>
        <w:rPr>
          <w:b/>
          <w:spacing w:val="-3"/>
        </w:rPr>
        <w:t xml:space="preserve"> </w:t>
      </w:r>
      <w:r>
        <w:rPr>
          <w:b/>
        </w:rPr>
        <w:t>Tezleri</w:t>
      </w:r>
    </w:p>
    <w:p w14:paraId="6C7A74BB" w14:textId="77777777" w:rsidR="005C19AE" w:rsidRDefault="00764937">
      <w:pPr>
        <w:pStyle w:val="ListeParagraf"/>
        <w:numPr>
          <w:ilvl w:val="1"/>
          <w:numId w:val="1"/>
        </w:numPr>
        <w:tabs>
          <w:tab w:val="left" w:pos="1022"/>
        </w:tabs>
        <w:spacing w:before="121"/>
        <w:rPr>
          <w:b/>
        </w:rPr>
      </w:pPr>
      <w:r>
        <w:rPr>
          <w:b/>
        </w:rPr>
        <w:t>Yüksek Lisans</w:t>
      </w:r>
      <w:r>
        <w:rPr>
          <w:b/>
          <w:spacing w:val="-3"/>
        </w:rPr>
        <w:t xml:space="preserve"> </w:t>
      </w:r>
      <w:r>
        <w:rPr>
          <w:b/>
        </w:rPr>
        <w:t>Tezleri</w:t>
      </w:r>
    </w:p>
    <w:p w14:paraId="30DD15C2" w14:textId="77777777" w:rsidR="005C19AE" w:rsidRDefault="00764937">
      <w:pPr>
        <w:pStyle w:val="ListeParagraf"/>
        <w:numPr>
          <w:ilvl w:val="1"/>
          <w:numId w:val="1"/>
        </w:numPr>
        <w:tabs>
          <w:tab w:val="left" w:pos="1022"/>
        </w:tabs>
        <w:rPr>
          <w:b/>
        </w:rPr>
      </w:pPr>
      <w:r>
        <w:rPr>
          <w:b/>
        </w:rPr>
        <w:t>Doktora</w:t>
      </w:r>
      <w:r>
        <w:rPr>
          <w:b/>
          <w:spacing w:val="-1"/>
        </w:rPr>
        <w:t xml:space="preserve"> </w:t>
      </w:r>
      <w:r>
        <w:rPr>
          <w:b/>
        </w:rPr>
        <w:t>Tezleri</w:t>
      </w:r>
    </w:p>
    <w:p w14:paraId="2C9875A4" w14:textId="77777777" w:rsidR="005C19AE" w:rsidRDefault="00764937">
      <w:pPr>
        <w:pStyle w:val="ListeParagraf"/>
        <w:numPr>
          <w:ilvl w:val="0"/>
          <w:numId w:val="1"/>
        </w:numPr>
        <w:tabs>
          <w:tab w:val="left" w:pos="661"/>
          <w:tab w:val="left" w:pos="663"/>
        </w:tabs>
        <w:spacing w:before="122"/>
        <w:ind w:left="662" w:hanging="443"/>
        <w:rPr>
          <w:b/>
        </w:rPr>
      </w:pPr>
      <w:r>
        <w:rPr>
          <w:b/>
        </w:rPr>
        <w:t>Yayınlar</w:t>
      </w:r>
    </w:p>
    <w:p w14:paraId="6FE5D6F6" w14:textId="77777777" w:rsidR="005C19AE" w:rsidRDefault="00764937">
      <w:pPr>
        <w:pStyle w:val="ListeParagraf"/>
        <w:numPr>
          <w:ilvl w:val="1"/>
          <w:numId w:val="1"/>
        </w:numPr>
        <w:tabs>
          <w:tab w:val="left" w:pos="1022"/>
        </w:tabs>
        <w:rPr>
          <w:b/>
        </w:rPr>
      </w:pPr>
      <w:r>
        <w:rPr>
          <w:b/>
        </w:rPr>
        <w:t>Uluslararası hakemli dergilerde yayınlanan makaleler (SCI &amp; SSCI &amp; Arts and</w:t>
      </w:r>
      <w:r>
        <w:rPr>
          <w:b/>
          <w:spacing w:val="-31"/>
        </w:rPr>
        <w:t xml:space="preserve"> </w:t>
      </w:r>
      <w:r>
        <w:rPr>
          <w:b/>
        </w:rPr>
        <w:t>Humanities)</w:t>
      </w:r>
    </w:p>
    <w:p w14:paraId="5F749905" w14:textId="77777777" w:rsidR="005C19AE" w:rsidRDefault="00764937">
      <w:pPr>
        <w:pStyle w:val="ListeParagraf"/>
        <w:numPr>
          <w:ilvl w:val="1"/>
          <w:numId w:val="1"/>
        </w:numPr>
        <w:tabs>
          <w:tab w:val="left" w:pos="967"/>
        </w:tabs>
        <w:ind w:left="966" w:hanging="387"/>
        <w:rPr>
          <w:b/>
        </w:rPr>
      </w:pPr>
      <w:r>
        <w:rPr>
          <w:b/>
        </w:rPr>
        <w:t>Uluslararası diğer hakemli dergilerde yayınlanan makaleler</w:t>
      </w:r>
    </w:p>
    <w:p w14:paraId="0311C5E9" w14:textId="366A22C4" w:rsidR="00FB70EB" w:rsidRPr="00FB70EB" w:rsidRDefault="00FB70EB" w:rsidP="00FB70EB">
      <w:pPr>
        <w:pStyle w:val="ListeParagraf"/>
        <w:numPr>
          <w:ilvl w:val="0"/>
          <w:numId w:val="3"/>
        </w:numPr>
        <w:jc w:val="both"/>
        <w:rPr>
          <w:bCs/>
        </w:rPr>
      </w:pPr>
      <w:r w:rsidRPr="00FA25BB">
        <w:rPr>
          <w:b/>
        </w:rPr>
        <w:t>Seren Kurtgil</w:t>
      </w:r>
      <w:r w:rsidRPr="00FB70EB">
        <w:rPr>
          <w:bCs/>
        </w:rPr>
        <w:t xml:space="preserve">, A. Gülden Pekcan. Determination Of Breakfast Habits, Food Pattern And Quality Among Adults. Mediterranean Journal of Nutrition and Metabolism 16 (2023) 281–291. DOI:10.3233/MNM-230038. </w:t>
      </w:r>
    </w:p>
    <w:p w14:paraId="735C698D" w14:textId="0C85C636" w:rsidR="003C35FF" w:rsidRPr="00C623BF" w:rsidRDefault="003C35FF" w:rsidP="00C623BF">
      <w:pPr>
        <w:pStyle w:val="ListeParagraf"/>
        <w:numPr>
          <w:ilvl w:val="0"/>
          <w:numId w:val="3"/>
        </w:numPr>
        <w:tabs>
          <w:tab w:val="left" w:pos="967"/>
        </w:tabs>
        <w:jc w:val="both"/>
        <w:rPr>
          <w:b/>
        </w:rPr>
      </w:pPr>
      <w:r w:rsidRPr="00E3234B">
        <w:t>Zekiye İpek Katırcı Kırmacı,</w:t>
      </w:r>
      <w:r w:rsidRPr="00E3234B">
        <w:rPr>
          <w:b/>
          <w:lang w:eastAsia="tr-TR"/>
        </w:rPr>
        <w:t xml:space="preserve"> </w:t>
      </w:r>
      <w:r w:rsidRPr="00E3234B">
        <w:rPr>
          <w:b/>
        </w:rPr>
        <w:t>Seren Kurtgil</w:t>
      </w:r>
      <w:r>
        <w:rPr>
          <w:b/>
        </w:rPr>
        <w:t xml:space="preserve">, </w:t>
      </w:r>
      <w:r w:rsidRPr="00E3234B">
        <w:rPr>
          <w:bCs/>
        </w:rPr>
        <w:t>Nezihe Otay Lüle</w:t>
      </w:r>
      <w:r>
        <w:rPr>
          <w:b/>
        </w:rPr>
        <w:t>,</w:t>
      </w:r>
      <w:r>
        <w:t xml:space="preserve"> Yusuf Şinasi Kırmacı.</w:t>
      </w:r>
      <w:r w:rsidRPr="00E3234B">
        <w:rPr>
          <w:rFonts w:ascii="Roboto" w:hAnsi="Roboto"/>
          <w:i/>
          <w:iCs/>
          <w:color w:val="505458"/>
          <w:sz w:val="27"/>
          <w:szCs w:val="27"/>
          <w:lang w:eastAsia="tr-TR"/>
        </w:rPr>
        <w:t xml:space="preserve"> </w:t>
      </w:r>
      <w:r w:rsidRPr="00E3234B">
        <w:t>Determination of Adherence to Mediterranean Diet, Physical Activity Level and Relationship between Chronic Disease in Adults: Cross-Sectional Study</w:t>
      </w:r>
      <w:r>
        <w:t xml:space="preserve">. Türkiye Klinikleri Sağlık Bilimleri Dergisi, </w:t>
      </w:r>
      <w:r w:rsidRPr="00E3234B">
        <w:t>2023;8(1):1-10</w:t>
      </w:r>
      <w:r>
        <w:t>.</w:t>
      </w:r>
    </w:p>
    <w:p w14:paraId="52393386" w14:textId="65B424B2" w:rsidR="00C623BF" w:rsidRPr="00C623BF" w:rsidRDefault="00C623BF" w:rsidP="00C623BF">
      <w:pPr>
        <w:pStyle w:val="ListeParagraf"/>
        <w:numPr>
          <w:ilvl w:val="0"/>
          <w:numId w:val="3"/>
        </w:numPr>
        <w:tabs>
          <w:tab w:val="left" w:pos="967"/>
        </w:tabs>
        <w:jc w:val="both"/>
        <w:rPr>
          <w:b/>
        </w:rPr>
      </w:pPr>
      <w:r>
        <w:t xml:space="preserve">Meryem Özdemir Petek, </w:t>
      </w:r>
      <w:r w:rsidRPr="00E3234B">
        <w:rPr>
          <w:b/>
        </w:rPr>
        <w:t>Seren Kurtgil,</w:t>
      </w:r>
      <w:r>
        <w:rPr>
          <w:b/>
        </w:rPr>
        <w:t xml:space="preserve"> </w:t>
      </w:r>
      <w:r w:rsidRPr="00E3234B">
        <w:rPr>
          <w:bCs/>
        </w:rPr>
        <w:t>Üniversite Öğrencilerinin Cov</w:t>
      </w:r>
      <w:r>
        <w:rPr>
          <w:bCs/>
        </w:rPr>
        <w:t>i</w:t>
      </w:r>
      <w:r w:rsidRPr="00E3234B">
        <w:rPr>
          <w:bCs/>
        </w:rPr>
        <w:t xml:space="preserve">d-19 Pandemi Sürecindeki Yaşam Kaliteleri </w:t>
      </w:r>
      <w:r>
        <w:rPr>
          <w:bCs/>
        </w:rPr>
        <w:t>v</w:t>
      </w:r>
      <w:r w:rsidRPr="00E3234B">
        <w:rPr>
          <w:bCs/>
        </w:rPr>
        <w:t>e Duygusal Yeme Eğilimleri</w:t>
      </w:r>
      <w:r>
        <w:rPr>
          <w:bCs/>
        </w:rPr>
        <w:t>,</w:t>
      </w:r>
      <w:r w:rsidRPr="004D229A">
        <w:rPr>
          <w:rFonts w:ascii="Arial" w:hAnsi="Arial" w:cs="Arial"/>
          <w:sz w:val="17"/>
          <w:szCs w:val="17"/>
          <w:shd w:val="clear" w:color="auto" w:fill="FFFFFF"/>
        </w:rPr>
        <w:t xml:space="preserve"> </w:t>
      </w:r>
      <w:r w:rsidRPr="004D229A">
        <w:rPr>
          <w:bCs/>
        </w:rPr>
        <w:t>Journal of Health Sciences and Clinical Research</w:t>
      </w:r>
      <w:r>
        <w:rPr>
          <w:bCs/>
        </w:rPr>
        <w:t xml:space="preserve">, </w:t>
      </w:r>
      <w:r w:rsidRPr="004D229A">
        <w:rPr>
          <w:bCs/>
        </w:rPr>
        <w:t>2022;1(1):37-47</w:t>
      </w:r>
      <w:r w:rsidR="00E91F2D">
        <w:rPr>
          <w:bCs/>
        </w:rPr>
        <w:t>.</w:t>
      </w:r>
    </w:p>
    <w:p w14:paraId="171F4630" w14:textId="226328CF" w:rsidR="005C19AE" w:rsidRDefault="00764937">
      <w:pPr>
        <w:pStyle w:val="ListeParagraf"/>
        <w:numPr>
          <w:ilvl w:val="1"/>
          <w:numId w:val="1"/>
        </w:numPr>
        <w:tabs>
          <w:tab w:val="left" w:pos="967"/>
        </w:tabs>
        <w:spacing w:before="121"/>
        <w:ind w:left="966" w:hanging="387"/>
        <w:rPr>
          <w:b/>
        </w:rPr>
      </w:pPr>
      <w:r>
        <w:rPr>
          <w:b/>
        </w:rPr>
        <w:t>Uluslararası bilimsel toplantılarda sunulan ve bildiri kitabında (</w:t>
      </w:r>
      <w:r>
        <w:rPr>
          <w:b/>
          <w:i/>
        </w:rPr>
        <w:t>Proceedings</w:t>
      </w:r>
      <w:r>
        <w:rPr>
          <w:b/>
        </w:rPr>
        <w:t>) basılan</w:t>
      </w:r>
      <w:r>
        <w:rPr>
          <w:b/>
          <w:spacing w:val="-23"/>
        </w:rPr>
        <w:t xml:space="preserve"> </w:t>
      </w:r>
      <w:r>
        <w:rPr>
          <w:b/>
        </w:rPr>
        <w:t>bildiriler</w:t>
      </w:r>
    </w:p>
    <w:p w14:paraId="56863B80" w14:textId="730EB81A" w:rsidR="00FB70EB" w:rsidRPr="00FB70EB" w:rsidRDefault="00FB70EB" w:rsidP="00FB70EB">
      <w:pPr>
        <w:pStyle w:val="ListeParagraf"/>
        <w:numPr>
          <w:ilvl w:val="0"/>
          <w:numId w:val="2"/>
        </w:numPr>
        <w:rPr>
          <w:bCs/>
        </w:rPr>
      </w:pPr>
      <w:r w:rsidRPr="00FB70EB">
        <w:rPr>
          <w:b/>
        </w:rPr>
        <w:t>Seren Kurtgil</w:t>
      </w:r>
      <w:r w:rsidRPr="00FB70EB">
        <w:rPr>
          <w:bCs/>
        </w:rPr>
        <w:t xml:space="preserve">, M. Anıl Erbağcı, A. Gülden Pekcan. 24 Saatlik Besin Tüketim Kaydı ve Besin Tüketim Sıklığı Yöntemlerinin Doğruluğunun İdrar Atım Biyobelirteçleri ile Değerlendirilmesi. 5. Uluslararası Trakya Bilimsel Araştırmalar Kongresi, Edirne, 2024. </w:t>
      </w:r>
    </w:p>
    <w:p w14:paraId="46026937" w14:textId="6A5E556B" w:rsidR="00FB70EB" w:rsidRDefault="00FB70EB" w:rsidP="00FB70EB">
      <w:pPr>
        <w:pStyle w:val="ListeParagraf"/>
        <w:numPr>
          <w:ilvl w:val="0"/>
          <w:numId w:val="2"/>
        </w:numPr>
        <w:jc w:val="both"/>
      </w:pPr>
      <w:r w:rsidRPr="00E91F2D">
        <w:t>Meryem Özdemir Petek</w:t>
      </w:r>
      <w:r w:rsidRPr="00E91F2D">
        <w:rPr>
          <w:b/>
          <w:bCs/>
        </w:rPr>
        <w:t xml:space="preserve">, Seren Kurtgil. </w:t>
      </w:r>
      <w:r w:rsidRPr="00E91F2D">
        <w:t>Genç</w:t>
      </w:r>
      <w:r>
        <w:t xml:space="preserve"> Yaşlıların Beslenme Okuryazarlığı Düzeyi ve Sağlıklı Beslenmeye İlişkin Tutumlarının Değerlendirilmesi. XI. Uluslararası Beslenme ve Diyetetik Kongresi, Ankara 2024. </w:t>
      </w:r>
    </w:p>
    <w:p w14:paraId="5EDB35D3" w14:textId="77777777" w:rsidR="00FB70EB" w:rsidRPr="00FB70EB" w:rsidRDefault="00FB70EB" w:rsidP="00FB70EB">
      <w:pPr>
        <w:pStyle w:val="ListeParagraf"/>
        <w:numPr>
          <w:ilvl w:val="0"/>
          <w:numId w:val="2"/>
        </w:numPr>
        <w:jc w:val="both"/>
      </w:pPr>
      <w:bookmarkStart w:id="0" w:name="_Hlk98421546"/>
      <w:r w:rsidRPr="001966E3">
        <w:rPr>
          <w:b/>
          <w:bCs/>
        </w:rPr>
        <w:t xml:space="preserve">Seren Kurtgil. </w:t>
      </w:r>
      <w:bookmarkEnd w:id="0"/>
      <w:r w:rsidRPr="001966E3">
        <w:t>Aralıklı Oruç Uygulamalarının Kardiyovasküler Sağlık Üzerine Etkileri</w:t>
      </w:r>
      <w:r>
        <w:t>. 5</w:t>
      </w:r>
      <w:r w:rsidRPr="001966E3">
        <w:t xml:space="preserve">. Uluslararası </w:t>
      </w:r>
      <w:r w:rsidRPr="001966E3">
        <w:lastRenderedPageBreak/>
        <w:t>Beslenme Obezite ve Toplum Sağlığı Kongresi, 202</w:t>
      </w:r>
      <w:r>
        <w:t>1.</w:t>
      </w:r>
    </w:p>
    <w:p w14:paraId="70BF1826" w14:textId="77777777" w:rsidR="00FB70EB" w:rsidRPr="00FB70EB" w:rsidRDefault="00FB70EB" w:rsidP="00FB70EB">
      <w:pPr>
        <w:pStyle w:val="ListeParagraf"/>
        <w:numPr>
          <w:ilvl w:val="0"/>
          <w:numId w:val="2"/>
        </w:numPr>
        <w:rPr>
          <w:bCs/>
        </w:rPr>
      </w:pPr>
      <w:r w:rsidRPr="00FB70EB">
        <w:rPr>
          <w:b/>
        </w:rPr>
        <w:t>Seren Kurtgil</w:t>
      </w:r>
      <w:r w:rsidRPr="00FB70EB">
        <w:rPr>
          <w:bCs/>
        </w:rPr>
        <w:t>. Mikrobiyota ve Diyet Bileşenleri. 4. Uluslararası Beslenme Obezite ve Toplum Sağlığı Kongresi, 2020.</w:t>
      </w:r>
    </w:p>
    <w:p w14:paraId="36E0C4AF" w14:textId="77777777" w:rsidR="00FB70EB" w:rsidRDefault="00FB70EB" w:rsidP="00FB70EB">
      <w:pPr>
        <w:pStyle w:val="ListeParagraf"/>
        <w:numPr>
          <w:ilvl w:val="0"/>
          <w:numId w:val="2"/>
        </w:numPr>
        <w:tabs>
          <w:tab w:val="left" w:pos="967"/>
        </w:tabs>
        <w:spacing w:before="121"/>
        <w:jc w:val="both"/>
        <w:rPr>
          <w:bCs/>
        </w:rPr>
      </w:pPr>
      <w:r w:rsidRPr="00E57C19">
        <w:rPr>
          <w:bCs/>
        </w:rPr>
        <w:t xml:space="preserve">Nezihe Otay Lüle, Hatice Adıgüzel, </w:t>
      </w:r>
      <w:r w:rsidRPr="001966E3">
        <w:rPr>
          <w:b/>
        </w:rPr>
        <w:t>Seren Kurtgil</w:t>
      </w:r>
      <w:r w:rsidRPr="00E57C19">
        <w:rPr>
          <w:bCs/>
        </w:rPr>
        <w:t>, Meltem Uzun, Meryem Özdemir, Zekiye İpek Katırcı Kırmacı, Nevin Ergun. SANKO Üniversitesi Sağlık Bilimleri Fakültesi Öğrencilerinin Akdeniz Diyeti Uyumları ile Fiziksel Aktivite Durumlarının Değerlendirilmesi ve İlişkili Etmenler. 3.Uluslararsı Sağlık Bilimleri Kongresi, ANKARA 2018.</w:t>
      </w:r>
    </w:p>
    <w:p w14:paraId="01F0B60C" w14:textId="7358A179" w:rsidR="00E57C19" w:rsidRPr="00FB70EB" w:rsidRDefault="00FB70EB" w:rsidP="00FB70EB">
      <w:pPr>
        <w:pStyle w:val="ListeParagraf"/>
        <w:numPr>
          <w:ilvl w:val="0"/>
          <w:numId w:val="2"/>
        </w:numPr>
        <w:jc w:val="both"/>
      </w:pPr>
      <w:r w:rsidRPr="00E57C19">
        <w:rPr>
          <w:bCs/>
        </w:rPr>
        <w:t xml:space="preserve">Hatice Adıgüzel, Nezihe Otay Lüle, Zekiye İpek Katırcı Kırmacı, Funda Esin Fakılı, Meltem Uzun, Saadet Özen, Halil İbrahim Ergen, Meryem Özdemir, Mustafa Yıldızlı, </w:t>
      </w:r>
      <w:r w:rsidRPr="00E57C19">
        <w:rPr>
          <w:b/>
          <w:bCs/>
        </w:rPr>
        <w:t>Seren Kurtgil</w:t>
      </w:r>
      <w:r w:rsidRPr="00E57C19">
        <w:rPr>
          <w:bCs/>
        </w:rPr>
        <w:t>, Türkan Uzunaslan, Nevin Ergun. Futbolcuların Alt Ekstremite Kas ve Yağ Oranları, Vücut Kitle İndeksleri ile Aerobik Kapasite, Çeviklik ve Patlayıcı Kuvvet Arasındaki İlişki. 3.Uluslararsı Sağlık Bilimleri Kongresi, ANKARA 2018</w:t>
      </w:r>
      <w:r>
        <w:rPr>
          <w:bCs/>
        </w:rPr>
        <w:t>.</w:t>
      </w:r>
    </w:p>
    <w:p w14:paraId="25D44C19" w14:textId="77777777" w:rsidR="005C19AE" w:rsidRDefault="00764937">
      <w:pPr>
        <w:pStyle w:val="ListeParagraf"/>
        <w:numPr>
          <w:ilvl w:val="1"/>
          <w:numId w:val="1"/>
        </w:numPr>
        <w:tabs>
          <w:tab w:val="left" w:pos="1022"/>
        </w:tabs>
        <w:spacing w:before="120"/>
        <w:rPr>
          <w:b/>
        </w:rPr>
      </w:pPr>
      <w:r>
        <w:rPr>
          <w:b/>
        </w:rPr>
        <w:t>Yazılan uluslararası kitaplar veya kitaplarda</w:t>
      </w:r>
      <w:r>
        <w:rPr>
          <w:b/>
          <w:spacing w:val="-7"/>
        </w:rPr>
        <w:t xml:space="preserve"> </w:t>
      </w:r>
      <w:r>
        <w:rPr>
          <w:b/>
        </w:rPr>
        <w:t>bölümler</w:t>
      </w:r>
    </w:p>
    <w:p w14:paraId="0B37A0FC" w14:textId="7F8C2823" w:rsidR="00E57C19" w:rsidRDefault="00764937" w:rsidP="00E57C19">
      <w:pPr>
        <w:pStyle w:val="ListeParagraf"/>
        <w:numPr>
          <w:ilvl w:val="1"/>
          <w:numId w:val="1"/>
        </w:numPr>
        <w:tabs>
          <w:tab w:val="left" w:pos="1022"/>
        </w:tabs>
        <w:spacing w:before="121"/>
        <w:rPr>
          <w:b/>
        </w:rPr>
      </w:pPr>
      <w:r>
        <w:rPr>
          <w:b/>
        </w:rPr>
        <w:t>Ulusal hakemli dergilerde yayınlanan</w:t>
      </w:r>
      <w:r>
        <w:rPr>
          <w:b/>
          <w:spacing w:val="-5"/>
        </w:rPr>
        <w:t xml:space="preserve"> </w:t>
      </w:r>
      <w:r>
        <w:rPr>
          <w:b/>
        </w:rPr>
        <w:t>makaleler</w:t>
      </w:r>
    </w:p>
    <w:p w14:paraId="3EECC5A5" w14:textId="6A0BE76C" w:rsidR="00E57C19" w:rsidRPr="00E57C19" w:rsidRDefault="004E5D04" w:rsidP="00E91F2D">
      <w:pPr>
        <w:pStyle w:val="ListeParagraf"/>
        <w:numPr>
          <w:ilvl w:val="0"/>
          <w:numId w:val="6"/>
        </w:numPr>
        <w:tabs>
          <w:tab w:val="left" w:pos="1022"/>
        </w:tabs>
        <w:spacing w:before="121"/>
        <w:jc w:val="both"/>
        <w:rPr>
          <w:b/>
        </w:rPr>
      </w:pPr>
      <w:r w:rsidRPr="004E5D04">
        <w:rPr>
          <w:b/>
          <w:bCs/>
        </w:rPr>
        <w:t>Seren Kurtgil.</w:t>
      </w:r>
      <w:r>
        <w:rPr>
          <w:b/>
          <w:bCs/>
        </w:rPr>
        <w:t xml:space="preserve"> </w:t>
      </w:r>
      <w:r w:rsidRPr="004E5D04">
        <w:t>Yasemin Beyhan</w:t>
      </w:r>
      <w:r w:rsidR="00764937">
        <w:t xml:space="preserve">. </w:t>
      </w:r>
      <w:r w:rsidR="00764937" w:rsidRPr="00764937">
        <w:rPr>
          <w:bCs/>
        </w:rPr>
        <w:t>Yaşam Döngüsü ve Sürdürülebilir Beslenmenin Rolü</w:t>
      </w:r>
      <w:r w:rsidR="00764937">
        <w:rPr>
          <w:bCs/>
        </w:rPr>
        <w:t xml:space="preserve">. </w:t>
      </w:r>
      <w:r w:rsidR="00764937" w:rsidRPr="00764937">
        <w:rPr>
          <w:bCs/>
        </w:rPr>
        <w:t>Düzce Üniversitesi Sağlık Bilimleri Enstitüsü Dergisi</w:t>
      </w:r>
      <w:r w:rsidR="00764937">
        <w:rPr>
          <w:bCs/>
        </w:rPr>
        <w:t xml:space="preserve">, </w:t>
      </w:r>
      <w:r w:rsidR="00764937" w:rsidRPr="00764937">
        <w:rPr>
          <w:bCs/>
        </w:rPr>
        <w:t>2021; 11(3): 425-430</w:t>
      </w:r>
      <w:r w:rsidR="00764937">
        <w:rPr>
          <w:bCs/>
        </w:rPr>
        <w:t xml:space="preserve">. </w:t>
      </w:r>
      <w:r w:rsidR="00764937" w:rsidRPr="00764937">
        <w:rPr>
          <w:bCs/>
        </w:rPr>
        <w:t>doi: https://dx.doi.org/10.33631/duzcesbed.866922</w:t>
      </w:r>
    </w:p>
    <w:p w14:paraId="064EC48E" w14:textId="77777777" w:rsidR="005C19AE" w:rsidRDefault="00764937">
      <w:pPr>
        <w:pStyle w:val="ListeParagraf"/>
        <w:numPr>
          <w:ilvl w:val="1"/>
          <w:numId w:val="1"/>
        </w:numPr>
        <w:tabs>
          <w:tab w:val="left" w:pos="1022"/>
        </w:tabs>
        <w:rPr>
          <w:b/>
        </w:rPr>
      </w:pPr>
      <w:r>
        <w:rPr>
          <w:b/>
        </w:rPr>
        <w:t>Ulusal bilimsel toplantılarda sunulan ve bildiri kitabında basılan</w:t>
      </w:r>
      <w:r>
        <w:rPr>
          <w:b/>
          <w:spacing w:val="-12"/>
        </w:rPr>
        <w:t xml:space="preserve"> </w:t>
      </w:r>
      <w:r>
        <w:rPr>
          <w:b/>
        </w:rPr>
        <w:t>bildiriler</w:t>
      </w:r>
    </w:p>
    <w:p w14:paraId="16D727B9" w14:textId="77777777" w:rsidR="005C19AE" w:rsidRDefault="00764937">
      <w:pPr>
        <w:pStyle w:val="ListeParagraf"/>
        <w:numPr>
          <w:ilvl w:val="1"/>
          <w:numId w:val="1"/>
        </w:numPr>
        <w:tabs>
          <w:tab w:val="left" w:pos="1022"/>
        </w:tabs>
        <w:rPr>
          <w:b/>
        </w:rPr>
      </w:pPr>
      <w:r>
        <w:rPr>
          <w:b/>
        </w:rPr>
        <w:t>Diğer</w:t>
      </w:r>
      <w:r>
        <w:rPr>
          <w:b/>
          <w:spacing w:val="-1"/>
        </w:rPr>
        <w:t xml:space="preserve"> </w:t>
      </w:r>
      <w:r>
        <w:rPr>
          <w:b/>
        </w:rPr>
        <w:t>yayınlar</w:t>
      </w:r>
    </w:p>
    <w:p w14:paraId="571B9728" w14:textId="77777777" w:rsidR="005C19AE" w:rsidRDefault="00764937">
      <w:pPr>
        <w:pStyle w:val="ListeParagraf"/>
        <w:numPr>
          <w:ilvl w:val="1"/>
          <w:numId w:val="1"/>
        </w:numPr>
        <w:tabs>
          <w:tab w:val="left" w:pos="1023"/>
        </w:tabs>
        <w:spacing w:before="122"/>
        <w:ind w:hanging="443"/>
        <w:rPr>
          <w:b/>
        </w:rPr>
      </w:pPr>
      <w:r>
        <w:rPr>
          <w:b/>
        </w:rPr>
        <w:t>Uluslararası atıflar</w:t>
      </w:r>
    </w:p>
    <w:p w14:paraId="5882C726" w14:textId="77777777" w:rsidR="005C19AE" w:rsidRDefault="00764937">
      <w:pPr>
        <w:pStyle w:val="ListeParagraf"/>
        <w:numPr>
          <w:ilvl w:val="0"/>
          <w:numId w:val="1"/>
        </w:numPr>
        <w:tabs>
          <w:tab w:val="left" w:pos="552"/>
        </w:tabs>
        <w:ind w:left="551" w:hanging="332"/>
        <w:rPr>
          <w:b/>
        </w:rPr>
      </w:pPr>
      <w:r>
        <w:rPr>
          <w:b/>
        </w:rPr>
        <w:t>Ulusal &amp; Uluslararası</w:t>
      </w:r>
      <w:r>
        <w:rPr>
          <w:b/>
          <w:spacing w:val="-5"/>
        </w:rPr>
        <w:t xml:space="preserve"> </w:t>
      </w:r>
      <w:r>
        <w:rPr>
          <w:b/>
        </w:rPr>
        <w:t>Projeler</w:t>
      </w:r>
    </w:p>
    <w:p w14:paraId="693BB515" w14:textId="56BE7DDF" w:rsidR="00C623BF" w:rsidRDefault="00C623BF" w:rsidP="00C623BF">
      <w:pPr>
        <w:pStyle w:val="ListeParagraf"/>
        <w:numPr>
          <w:ilvl w:val="0"/>
          <w:numId w:val="4"/>
        </w:numPr>
        <w:tabs>
          <w:tab w:val="left" w:pos="552"/>
        </w:tabs>
        <w:rPr>
          <w:b/>
        </w:rPr>
      </w:pPr>
      <w:r w:rsidRPr="00C623BF">
        <w:rPr>
          <w:b/>
        </w:rPr>
        <w:t xml:space="preserve">Seren Kurtgil, </w:t>
      </w:r>
      <w:r w:rsidRPr="00C623BF">
        <w:rPr>
          <w:bCs/>
        </w:rPr>
        <w:t>M. Anıl Erbağcı, A. Gülden Pekcan. 24 Saatlik Besin Tüketim Kaydı ve Besin Tüketim Sıklığı Yöntemlerinin Doğruluğunun İdrar Atım Biyobelirteçleri ile Değerlendirilmesi</w:t>
      </w:r>
      <w:r>
        <w:rPr>
          <w:bCs/>
        </w:rPr>
        <w:t xml:space="preserve">. TÜBİTAK 1002-A Hızlı Destek Programı </w:t>
      </w:r>
      <w:r w:rsidRPr="00C623BF">
        <w:rPr>
          <w:bCs/>
        </w:rPr>
        <w:t>(Proje No:</w:t>
      </w:r>
      <w:r>
        <w:rPr>
          <w:bCs/>
        </w:rPr>
        <w:t xml:space="preserve">223S330), 2024-2025. </w:t>
      </w:r>
    </w:p>
    <w:p w14:paraId="2C1EF30B" w14:textId="77777777" w:rsidR="005C19AE" w:rsidRDefault="00764937">
      <w:pPr>
        <w:pStyle w:val="ListeParagraf"/>
        <w:numPr>
          <w:ilvl w:val="0"/>
          <w:numId w:val="1"/>
        </w:numPr>
        <w:tabs>
          <w:tab w:val="left" w:pos="606"/>
          <w:tab w:val="left" w:pos="607"/>
        </w:tabs>
        <w:spacing w:before="121"/>
        <w:ind w:left="606" w:hanging="387"/>
        <w:rPr>
          <w:b/>
        </w:rPr>
      </w:pPr>
      <w:r>
        <w:rPr>
          <w:b/>
        </w:rPr>
        <w:t>İdari Görevler</w:t>
      </w:r>
    </w:p>
    <w:p w14:paraId="722651C6" w14:textId="27CF90C3" w:rsidR="008E187D" w:rsidRDefault="008E187D" w:rsidP="00FB70EB">
      <w:pPr>
        <w:pStyle w:val="ListeParagraf"/>
        <w:tabs>
          <w:tab w:val="left" w:pos="606"/>
          <w:tab w:val="left" w:pos="607"/>
        </w:tabs>
        <w:spacing w:before="121"/>
        <w:ind w:left="606" w:firstLine="0"/>
        <w:rPr>
          <w:bCs/>
        </w:rPr>
      </w:pPr>
      <w:r>
        <w:rPr>
          <w:bCs/>
        </w:rPr>
        <w:t>Teknofest Değerlendirici Takım Üyesi (2025)</w:t>
      </w:r>
    </w:p>
    <w:p w14:paraId="6213215D" w14:textId="5A86360B" w:rsidR="00FB70EB" w:rsidRDefault="00FB70EB" w:rsidP="00FB70EB">
      <w:pPr>
        <w:pStyle w:val="ListeParagraf"/>
        <w:tabs>
          <w:tab w:val="left" w:pos="606"/>
          <w:tab w:val="left" w:pos="607"/>
        </w:tabs>
        <w:spacing w:before="121"/>
        <w:ind w:left="606" w:firstLine="0"/>
        <w:rPr>
          <w:bCs/>
        </w:rPr>
      </w:pPr>
      <w:r w:rsidRPr="00FB70EB">
        <w:rPr>
          <w:bCs/>
        </w:rPr>
        <w:t xml:space="preserve">Mezuniyet Tören Komitesi </w:t>
      </w:r>
      <w:proofErr w:type="gramStart"/>
      <w:r w:rsidRPr="00FB70EB">
        <w:rPr>
          <w:bCs/>
        </w:rPr>
        <w:t>Üye</w:t>
      </w:r>
      <w:r w:rsidR="008E187D">
        <w:rPr>
          <w:bCs/>
        </w:rPr>
        <w:t>si</w:t>
      </w:r>
      <w:r w:rsidRPr="00FB70EB">
        <w:rPr>
          <w:bCs/>
        </w:rPr>
        <w:t xml:space="preserve">  </w:t>
      </w:r>
      <w:r>
        <w:rPr>
          <w:bCs/>
        </w:rPr>
        <w:t>(</w:t>
      </w:r>
      <w:proofErr w:type="gramEnd"/>
      <w:r>
        <w:rPr>
          <w:bCs/>
        </w:rPr>
        <w:t>2024-Devam ediyor)</w:t>
      </w:r>
    </w:p>
    <w:p w14:paraId="047B5E6D" w14:textId="3B630DBF" w:rsidR="00FB70EB" w:rsidRDefault="00FB70EB" w:rsidP="00FB70EB">
      <w:pPr>
        <w:pStyle w:val="ListeParagraf"/>
        <w:tabs>
          <w:tab w:val="left" w:pos="606"/>
          <w:tab w:val="left" w:pos="607"/>
        </w:tabs>
        <w:spacing w:before="121"/>
        <w:ind w:left="606" w:firstLine="0"/>
        <w:rPr>
          <w:bCs/>
        </w:rPr>
      </w:pPr>
      <w:r>
        <w:rPr>
          <w:bCs/>
        </w:rPr>
        <w:t>Mezuniyet, Transkript ve Mezun İzlem Komitesi (2023-Devam ediyor)</w:t>
      </w:r>
    </w:p>
    <w:p w14:paraId="6D11B6F4" w14:textId="3A26FB16" w:rsidR="00FB70EB" w:rsidRDefault="00FB70EB" w:rsidP="00FB70EB">
      <w:pPr>
        <w:pStyle w:val="ListeParagraf"/>
        <w:tabs>
          <w:tab w:val="left" w:pos="606"/>
          <w:tab w:val="left" w:pos="607"/>
        </w:tabs>
        <w:spacing w:before="121"/>
        <w:ind w:left="606" w:firstLine="0"/>
        <w:rPr>
          <w:bCs/>
        </w:rPr>
      </w:pPr>
      <w:r w:rsidRPr="00FB70EB">
        <w:rPr>
          <w:bCs/>
        </w:rPr>
        <w:t>Muafiyet-İntibak ve Yatay Geçiş Komisyonu Üyeliği</w:t>
      </w:r>
      <w:r>
        <w:rPr>
          <w:bCs/>
        </w:rPr>
        <w:t xml:space="preserve"> (2023-Devam ediyor)</w:t>
      </w:r>
    </w:p>
    <w:p w14:paraId="283B46FA" w14:textId="5D0A8E7C" w:rsidR="00FB70EB" w:rsidRPr="00FB70EB" w:rsidRDefault="00FB70EB" w:rsidP="00FB70EB">
      <w:pPr>
        <w:pStyle w:val="ListeParagraf"/>
        <w:rPr>
          <w:bCs/>
        </w:rPr>
      </w:pPr>
      <w:r w:rsidRPr="00FB70EB">
        <w:rPr>
          <w:bCs/>
        </w:rPr>
        <w:t>Sınıf Danışman Öğretim Elemanı (2022- Devam ediyor)</w:t>
      </w:r>
    </w:p>
    <w:p w14:paraId="224D0728" w14:textId="2130ED70" w:rsidR="00FB70EB" w:rsidRDefault="00FB70EB" w:rsidP="00FB70EB">
      <w:pPr>
        <w:pStyle w:val="ListeParagraf"/>
        <w:tabs>
          <w:tab w:val="left" w:pos="606"/>
          <w:tab w:val="left" w:pos="607"/>
        </w:tabs>
        <w:spacing w:before="121"/>
        <w:ind w:left="606" w:firstLine="0"/>
        <w:rPr>
          <w:bCs/>
        </w:rPr>
      </w:pPr>
      <w:r w:rsidRPr="00FB70EB">
        <w:rPr>
          <w:bCs/>
        </w:rPr>
        <w:t>Öğrenci Uyum, Geliştirme ve Öğrenci Toplulukları Komitesi Üyeliği</w:t>
      </w:r>
      <w:r>
        <w:rPr>
          <w:bCs/>
        </w:rPr>
        <w:t xml:space="preserve"> (2023-2024)</w:t>
      </w:r>
    </w:p>
    <w:p w14:paraId="0A3BF28B" w14:textId="652763CB" w:rsidR="00FB70EB" w:rsidRDefault="00FB70EB" w:rsidP="00FB70EB">
      <w:pPr>
        <w:pStyle w:val="ListeParagraf"/>
        <w:tabs>
          <w:tab w:val="left" w:pos="606"/>
          <w:tab w:val="left" w:pos="607"/>
        </w:tabs>
        <w:spacing w:before="121"/>
        <w:ind w:left="606" w:firstLine="0"/>
        <w:rPr>
          <w:bCs/>
        </w:rPr>
      </w:pPr>
      <w:r w:rsidRPr="00FB70EB">
        <w:rPr>
          <w:bCs/>
        </w:rPr>
        <w:t>Bilimsel, Sosyal Faaliyetler ve Öğrenci -Toplulukları Komitesi Üyeliği</w:t>
      </w:r>
      <w:r>
        <w:rPr>
          <w:bCs/>
        </w:rPr>
        <w:t xml:space="preserve"> (2023-2024)</w:t>
      </w:r>
    </w:p>
    <w:p w14:paraId="52513959" w14:textId="186FD177" w:rsidR="00FB70EB" w:rsidRDefault="00FB70EB" w:rsidP="00FB70EB">
      <w:pPr>
        <w:pStyle w:val="ListeParagraf"/>
        <w:tabs>
          <w:tab w:val="left" w:pos="606"/>
          <w:tab w:val="left" w:pos="607"/>
        </w:tabs>
        <w:spacing w:before="121"/>
        <w:ind w:left="606" w:firstLine="0"/>
        <w:rPr>
          <w:bCs/>
        </w:rPr>
      </w:pPr>
      <w:r w:rsidRPr="005F6D78">
        <w:rPr>
          <w:bCs/>
          <w:spacing w:val="-2"/>
          <w:szCs w:val="24"/>
        </w:rPr>
        <w:t>Öğrenci Kulübü Danışman Öğretim Elemanı</w:t>
      </w:r>
      <w:r>
        <w:rPr>
          <w:bCs/>
          <w:spacing w:val="-2"/>
          <w:szCs w:val="24"/>
        </w:rPr>
        <w:t xml:space="preserve"> (2022-2024)</w:t>
      </w:r>
    </w:p>
    <w:p w14:paraId="53691C7D" w14:textId="0F17E230" w:rsidR="00FB70EB" w:rsidRDefault="00FB70EB" w:rsidP="00FB70EB">
      <w:pPr>
        <w:pStyle w:val="ListeParagraf"/>
        <w:tabs>
          <w:tab w:val="left" w:pos="606"/>
          <w:tab w:val="left" w:pos="607"/>
        </w:tabs>
        <w:spacing w:before="121"/>
        <w:ind w:left="606" w:firstLine="0"/>
        <w:rPr>
          <w:bCs/>
        </w:rPr>
      </w:pPr>
      <w:r w:rsidRPr="00FB70EB">
        <w:rPr>
          <w:bCs/>
        </w:rPr>
        <w:t>SANKO Üniversitesi SBF Kalite Komisyonu</w:t>
      </w:r>
      <w:r>
        <w:rPr>
          <w:bCs/>
        </w:rPr>
        <w:t xml:space="preserve"> (2017-2021)</w:t>
      </w:r>
    </w:p>
    <w:p w14:paraId="32913D43" w14:textId="5281AA25" w:rsidR="00FB70EB" w:rsidRPr="00FB70EB" w:rsidRDefault="00FB70EB" w:rsidP="00FB70EB">
      <w:pPr>
        <w:pStyle w:val="ListeParagraf"/>
        <w:tabs>
          <w:tab w:val="left" w:pos="606"/>
          <w:tab w:val="left" w:pos="607"/>
        </w:tabs>
        <w:spacing w:before="121"/>
        <w:ind w:left="606" w:firstLine="0"/>
        <w:rPr>
          <w:bCs/>
        </w:rPr>
      </w:pPr>
      <w:r w:rsidRPr="00FB70EB">
        <w:rPr>
          <w:bCs/>
        </w:rPr>
        <w:t xml:space="preserve">SANKO Üniversitesi Uygulama Sorumlusu </w:t>
      </w:r>
      <w:r>
        <w:rPr>
          <w:bCs/>
        </w:rPr>
        <w:t>(</w:t>
      </w:r>
      <w:r w:rsidRPr="00FB70EB">
        <w:rPr>
          <w:bCs/>
        </w:rPr>
        <w:t>2017-2020</w:t>
      </w:r>
      <w:r>
        <w:rPr>
          <w:bCs/>
        </w:rPr>
        <w:t>)</w:t>
      </w:r>
      <w:r w:rsidRPr="00FB70EB">
        <w:rPr>
          <w:bCs/>
        </w:rPr>
        <w:t>.</w:t>
      </w:r>
    </w:p>
    <w:p w14:paraId="3A5EB899" w14:textId="1C671965" w:rsidR="005C19AE" w:rsidRDefault="00764937">
      <w:pPr>
        <w:pStyle w:val="ListeParagraf"/>
        <w:numPr>
          <w:ilvl w:val="0"/>
          <w:numId w:val="1"/>
        </w:numPr>
        <w:tabs>
          <w:tab w:val="left" w:pos="607"/>
        </w:tabs>
        <w:ind w:left="606" w:hanging="387"/>
        <w:rPr>
          <w:b/>
        </w:rPr>
      </w:pPr>
      <w:r>
        <w:rPr>
          <w:b/>
        </w:rPr>
        <w:t>Bilimsel ve Mesleki Kuruluşlara</w:t>
      </w:r>
      <w:r>
        <w:rPr>
          <w:b/>
          <w:spacing w:val="-4"/>
        </w:rPr>
        <w:t xml:space="preserve"> </w:t>
      </w:r>
      <w:r>
        <w:rPr>
          <w:b/>
        </w:rPr>
        <w:t>Üyelikler</w:t>
      </w:r>
    </w:p>
    <w:p w14:paraId="3A45F1FC" w14:textId="2395CF13" w:rsidR="00E57C19" w:rsidRPr="00E57C19" w:rsidRDefault="00E57C19" w:rsidP="00E57C19">
      <w:pPr>
        <w:pStyle w:val="ListeParagraf"/>
        <w:tabs>
          <w:tab w:val="left" w:pos="607"/>
        </w:tabs>
        <w:ind w:left="606" w:firstLine="0"/>
        <w:rPr>
          <w:bCs/>
        </w:rPr>
      </w:pPr>
      <w:r w:rsidRPr="00E57C19">
        <w:rPr>
          <w:bCs/>
        </w:rPr>
        <w:t>Türkiye Diyetisyenler Derneği</w:t>
      </w:r>
      <w:r w:rsidR="00FB70EB">
        <w:rPr>
          <w:bCs/>
        </w:rPr>
        <w:t xml:space="preserve"> (TDD)</w:t>
      </w:r>
    </w:p>
    <w:p w14:paraId="5EDCA9FC" w14:textId="77777777" w:rsidR="005C19AE" w:rsidRDefault="00764937">
      <w:pPr>
        <w:pStyle w:val="ListeParagraf"/>
        <w:numPr>
          <w:ilvl w:val="0"/>
          <w:numId w:val="1"/>
        </w:numPr>
        <w:tabs>
          <w:tab w:val="left" w:pos="607"/>
        </w:tabs>
        <w:ind w:left="606" w:hanging="387"/>
        <w:rPr>
          <w:b/>
        </w:rPr>
      </w:pPr>
      <w:r>
        <w:rPr>
          <w:b/>
        </w:rPr>
        <w:t>Ödüller</w:t>
      </w:r>
    </w:p>
    <w:p w14:paraId="527211AC" w14:textId="77777777" w:rsidR="005C19AE" w:rsidRDefault="00764937">
      <w:pPr>
        <w:pStyle w:val="ListeParagraf"/>
        <w:numPr>
          <w:ilvl w:val="0"/>
          <w:numId w:val="1"/>
        </w:numPr>
        <w:tabs>
          <w:tab w:val="left" w:pos="607"/>
        </w:tabs>
        <w:spacing w:before="122"/>
        <w:ind w:left="606" w:hanging="387"/>
        <w:rPr>
          <w:b/>
        </w:rPr>
      </w:pPr>
      <w:r>
        <w:rPr>
          <w:b/>
        </w:rPr>
        <w:t>Son iki yılda verdiğiniz lisans ve lisansüstü düzeydeki dersler için aşağıdaki tabloyu</w:t>
      </w:r>
      <w:r>
        <w:rPr>
          <w:b/>
          <w:spacing w:val="-24"/>
        </w:rPr>
        <w:t xml:space="preserve"> </w:t>
      </w:r>
      <w:r>
        <w:rPr>
          <w:b/>
        </w:rPr>
        <w:t>doldurunuz.</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3263"/>
        <w:gridCol w:w="853"/>
        <w:gridCol w:w="1182"/>
        <w:gridCol w:w="976"/>
      </w:tblGrid>
      <w:tr w:rsidR="005C19AE" w14:paraId="142A23A1" w14:textId="77777777">
        <w:trPr>
          <w:trHeight w:val="236"/>
        </w:trPr>
        <w:tc>
          <w:tcPr>
            <w:tcW w:w="1244" w:type="dxa"/>
            <w:vMerge w:val="restart"/>
            <w:tcBorders>
              <w:bottom w:val="double" w:sz="2" w:space="0" w:color="000000"/>
            </w:tcBorders>
          </w:tcPr>
          <w:p w14:paraId="7D1CC740" w14:textId="77777777" w:rsidR="005C19AE" w:rsidRDefault="00764937">
            <w:pPr>
              <w:pStyle w:val="TableParagraph"/>
              <w:spacing w:before="22"/>
              <w:ind w:left="480" w:right="105" w:hanging="349"/>
              <w:rPr>
                <w:b/>
              </w:rPr>
            </w:pPr>
            <w:r>
              <w:rPr>
                <w:b/>
              </w:rPr>
              <w:t>Akademik Yıl</w:t>
            </w:r>
          </w:p>
        </w:tc>
        <w:tc>
          <w:tcPr>
            <w:tcW w:w="1133" w:type="dxa"/>
            <w:vMerge w:val="restart"/>
            <w:tcBorders>
              <w:bottom w:val="double" w:sz="2" w:space="0" w:color="000000"/>
            </w:tcBorders>
          </w:tcPr>
          <w:p w14:paraId="5414E54C" w14:textId="77777777" w:rsidR="005C19AE" w:rsidRDefault="00764937">
            <w:pPr>
              <w:pStyle w:val="TableParagraph"/>
              <w:spacing w:before="147"/>
              <w:ind w:left="225"/>
              <w:rPr>
                <w:b/>
              </w:rPr>
            </w:pPr>
            <w:r>
              <w:rPr>
                <w:b/>
              </w:rPr>
              <w:t>Dönem</w:t>
            </w:r>
          </w:p>
        </w:tc>
        <w:tc>
          <w:tcPr>
            <w:tcW w:w="3263" w:type="dxa"/>
            <w:vMerge w:val="restart"/>
            <w:tcBorders>
              <w:bottom w:val="double" w:sz="2" w:space="0" w:color="000000"/>
              <w:right w:val="single" w:sz="6" w:space="0" w:color="000000"/>
            </w:tcBorders>
          </w:tcPr>
          <w:p w14:paraId="40AD88F9" w14:textId="77777777" w:rsidR="005C19AE" w:rsidRDefault="00764937">
            <w:pPr>
              <w:pStyle w:val="TableParagraph"/>
              <w:spacing w:before="147"/>
              <w:ind w:left="1097" w:right="1091"/>
              <w:jc w:val="center"/>
              <w:rPr>
                <w:b/>
              </w:rPr>
            </w:pPr>
            <w:r>
              <w:rPr>
                <w:b/>
              </w:rPr>
              <w:t>Dersin Adı</w:t>
            </w:r>
          </w:p>
        </w:tc>
        <w:tc>
          <w:tcPr>
            <w:tcW w:w="2035" w:type="dxa"/>
            <w:gridSpan w:val="2"/>
            <w:tcBorders>
              <w:left w:val="single" w:sz="6" w:space="0" w:color="000000"/>
            </w:tcBorders>
          </w:tcPr>
          <w:p w14:paraId="5C6C95AB" w14:textId="77777777" w:rsidR="005C19AE" w:rsidRDefault="00764937">
            <w:pPr>
              <w:pStyle w:val="TableParagraph"/>
              <w:spacing w:line="216" w:lineRule="exact"/>
              <w:ind w:left="353"/>
              <w:rPr>
                <w:b/>
              </w:rPr>
            </w:pPr>
            <w:r>
              <w:rPr>
                <w:b/>
              </w:rPr>
              <w:t>Haftalık Saati</w:t>
            </w:r>
          </w:p>
        </w:tc>
        <w:tc>
          <w:tcPr>
            <w:tcW w:w="976" w:type="dxa"/>
            <w:vMerge w:val="restart"/>
            <w:tcBorders>
              <w:bottom w:val="double" w:sz="2" w:space="0" w:color="000000"/>
            </w:tcBorders>
          </w:tcPr>
          <w:p w14:paraId="4CB69976" w14:textId="77777777" w:rsidR="005C19AE" w:rsidRDefault="00764937">
            <w:pPr>
              <w:pStyle w:val="TableParagraph"/>
              <w:spacing w:before="22"/>
              <w:ind w:left="207" w:right="85" w:hanging="104"/>
              <w:rPr>
                <w:b/>
              </w:rPr>
            </w:pPr>
            <w:r>
              <w:rPr>
                <w:b/>
              </w:rPr>
              <w:t>Öğrenci Sayısı</w:t>
            </w:r>
          </w:p>
        </w:tc>
      </w:tr>
      <w:tr w:rsidR="005C19AE" w14:paraId="05322576" w14:textId="77777777">
        <w:trPr>
          <w:trHeight w:val="269"/>
        </w:trPr>
        <w:tc>
          <w:tcPr>
            <w:tcW w:w="1244" w:type="dxa"/>
            <w:vMerge/>
            <w:tcBorders>
              <w:top w:val="nil"/>
              <w:bottom w:val="double" w:sz="2" w:space="0" w:color="000000"/>
            </w:tcBorders>
          </w:tcPr>
          <w:p w14:paraId="2FA59036" w14:textId="77777777" w:rsidR="005C19AE" w:rsidRDefault="005C19AE">
            <w:pPr>
              <w:rPr>
                <w:sz w:val="2"/>
                <w:szCs w:val="2"/>
              </w:rPr>
            </w:pPr>
          </w:p>
        </w:tc>
        <w:tc>
          <w:tcPr>
            <w:tcW w:w="1133" w:type="dxa"/>
            <w:vMerge/>
            <w:tcBorders>
              <w:top w:val="nil"/>
              <w:bottom w:val="double" w:sz="2" w:space="0" w:color="000000"/>
            </w:tcBorders>
          </w:tcPr>
          <w:p w14:paraId="7D9A2E59" w14:textId="77777777" w:rsidR="005C19AE" w:rsidRDefault="005C19AE">
            <w:pPr>
              <w:rPr>
                <w:sz w:val="2"/>
                <w:szCs w:val="2"/>
              </w:rPr>
            </w:pPr>
          </w:p>
        </w:tc>
        <w:tc>
          <w:tcPr>
            <w:tcW w:w="3263" w:type="dxa"/>
            <w:vMerge/>
            <w:tcBorders>
              <w:top w:val="nil"/>
              <w:bottom w:val="double" w:sz="2" w:space="0" w:color="000000"/>
              <w:right w:val="single" w:sz="6" w:space="0" w:color="000000"/>
            </w:tcBorders>
          </w:tcPr>
          <w:p w14:paraId="1EF0F828" w14:textId="77777777" w:rsidR="005C19AE" w:rsidRDefault="005C19AE">
            <w:pPr>
              <w:rPr>
                <w:sz w:val="2"/>
                <w:szCs w:val="2"/>
              </w:rPr>
            </w:pPr>
          </w:p>
        </w:tc>
        <w:tc>
          <w:tcPr>
            <w:tcW w:w="853" w:type="dxa"/>
            <w:tcBorders>
              <w:left w:val="single" w:sz="6" w:space="0" w:color="000000"/>
              <w:bottom w:val="double" w:sz="2" w:space="0" w:color="000000"/>
            </w:tcBorders>
          </w:tcPr>
          <w:p w14:paraId="1D6CD8B2" w14:textId="77777777" w:rsidR="005C19AE" w:rsidRDefault="00764937">
            <w:pPr>
              <w:pStyle w:val="TableParagraph"/>
              <w:spacing w:before="17" w:line="232" w:lineRule="exact"/>
              <w:ind w:left="104"/>
              <w:rPr>
                <w:b/>
              </w:rPr>
            </w:pPr>
            <w:r>
              <w:rPr>
                <w:b/>
              </w:rPr>
              <w:t>Teorik</w:t>
            </w:r>
          </w:p>
        </w:tc>
        <w:tc>
          <w:tcPr>
            <w:tcW w:w="1182" w:type="dxa"/>
            <w:tcBorders>
              <w:bottom w:val="double" w:sz="2" w:space="0" w:color="000000"/>
            </w:tcBorders>
          </w:tcPr>
          <w:p w14:paraId="73C1E70C" w14:textId="77777777" w:rsidR="005C19AE" w:rsidRDefault="00764937">
            <w:pPr>
              <w:pStyle w:val="TableParagraph"/>
              <w:spacing w:before="17" w:line="232" w:lineRule="exact"/>
              <w:ind w:left="105"/>
              <w:rPr>
                <w:b/>
              </w:rPr>
            </w:pPr>
            <w:r>
              <w:rPr>
                <w:b/>
              </w:rPr>
              <w:t>Uygulama</w:t>
            </w:r>
          </w:p>
        </w:tc>
        <w:tc>
          <w:tcPr>
            <w:tcW w:w="976" w:type="dxa"/>
            <w:vMerge/>
            <w:tcBorders>
              <w:top w:val="nil"/>
              <w:bottom w:val="double" w:sz="2" w:space="0" w:color="000000"/>
            </w:tcBorders>
          </w:tcPr>
          <w:p w14:paraId="70C9B503" w14:textId="77777777" w:rsidR="005C19AE" w:rsidRDefault="005C19AE">
            <w:pPr>
              <w:rPr>
                <w:sz w:val="2"/>
                <w:szCs w:val="2"/>
              </w:rPr>
            </w:pPr>
          </w:p>
        </w:tc>
      </w:tr>
      <w:tr w:rsidR="00FA25BB" w14:paraId="5AA69DF0" w14:textId="77777777">
        <w:trPr>
          <w:trHeight w:val="243"/>
        </w:trPr>
        <w:tc>
          <w:tcPr>
            <w:tcW w:w="1244" w:type="dxa"/>
            <w:vMerge w:val="restart"/>
            <w:tcBorders>
              <w:top w:val="double" w:sz="2" w:space="0" w:color="000000"/>
              <w:bottom w:val="single" w:sz="12" w:space="0" w:color="000000"/>
            </w:tcBorders>
          </w:tcPr>
          <w:p w14:paraId="6FD3CC99" w14:textId="54DF91BE" w:rsidR="00FA25BB" w:rsidRDefault="00CF553E" w:rsidP="00FA25BB">
            <w:pPr>
              <w:pStyle w:val="TableParagraph"/>
            </w:pPr>
            <w:r>
              <w:t>2023-2024</w:t>
            </w:r>
          </w:p>
        </w:tc>
        <w:tc>
          <w:tcPr>
            <w:tcW w:w="1133" w:type="dxa"/>
            <w:vMerge w:val="restart"/>
            <w:tcBorders>
              <w:top w:val="double" w:sz="2" w:space="0" w:color="000000"/>
              <w:bottom w:val="single" w:sz="12" w:space="0" w:color="000000"/>
            </w:tcBorders>
          </w:tcPr>
          <w:p w14:paraId="2B5CF448" w14:textId="77777777" w:rsidR="00FA25BB" w:rsidRDefault="00FA25BB" w:rsidP="00FA25BB">
            <w:pPr>
              <w:pStyle w:val="TableParagraph"/>
              <w:spacing w:before="149"/>
              <w:ind w:left="105"/>
              <w:rPr>
                <w:b/>
              </w:rPr>
            </w:pPr>
            <w:r>
              <w:rPr>
                <w:b/>
              </w:rPr>
              <w:t>Güz</w:t>
            </w:r>
          </w:p>
        </w:tc>
        <w:tc>
          <w:tcPr>
            <w:tcW w:w="3263" w:type="dxa"/>
            <w:tcBorders>
              <w:top w:val="double" w:sz="2" w:space="0" w:color="000000"/>
              <w:right w:val="single" w:sz="6" w:space="0" w:color="000000"/>
            </w:tcBorders>
          </w:tcPr>
          <w:p w14:paraId="28143ACF" w14:textId="072DD75A" w:rsidR="00FA25BB" w:rsidRDefault="00FA25BB" w:rsidP="00FA25BB">
            <w:pPr>
              <w:pStyle w:val="TableParagraph"/>
              <w:rPr>
                <w:sz w:val="16"/>
              </w:rPr>
            </w:pPr>
            <w:r>
              <w:rPr>
                <w:sz w:val="20"/>
              </w:rPr>
              <w:t xml:space="preserve">BDB404 Toplum Sağlığında Beslenme Uygulaması </w:t>
            </w:r>
          </w:p>
        </w:tc>
        <w:tc>
          <w:tcPr>
            <w:tcW w:w="853" w:type="dxa"/>
            <w:tcBorders>
              <w:top w:val="double" w:sz="2" w:space="0" w:color="000000"/>
              <w:left w:val="single" w:sz="6" w:space="0" w:color="000000"/>
            </w:tcBorders>
          </w:tcPr>
          <w:p w14:paraId="2B20EA12" w14:textId="77777777" w:rsidR="00FA25BB" w:rsidRDefault="00FA25BB" w:rsidP="00FA25BB">
            <w:pPr>
              <w:pStyle w:val="TableParagraph"/>
              <w:rPr>
                <w:sz w:val="16"/>
              </w:rPr>
            </w:pPr>
          </w:p>
        </w:tc>
        <w:tc>
          <w:tcPr>
            <w:tcW w:w="1182" w:type="dxa"/>
            <w:tcBorders>
              <w:top w:val="double" w:sz="2" w:space="0" w:color="000000"/>
            </w:tcBorders>
          </w:tcPr>
          <w:p w14:paraId="28C08A55" w14:textId="04AB3B71" w:rsidR="00FA25BB" w:rsidRDefault="00FA25BB" w:rsidP="00FA25BB">
            <w:pPr>
              <w:pStyle w:val="TableParagraph"/>
              <w:rPr>
                <w:sz w:val="16"/>
              </w:rPr>
            </w:pPr>
            <w:r>
              <w:rPr>
                <w:sz w:val="20"/>
              </w:rPr>
              <w:t>8</w:t>
            </w:r>
          </w:p>
        </w:tc>
        <w:tc>
          <w:tcPr>
            <w:tcW w:w="976" w:type="dxa"/>
            <w:tcBorders>
              <w:top w:val="double" w:sz="2" w:space="0" w:color="000000"/>
            </w:tcBorders>
          </w:tcPr>
          <w:p w14:paraId="7D87B7E4" w14:textId="381403D1" w:rsidR="00FA25BB" w:rsidRDefault="00FA25BB" w:rsidP="00FA25BB">
            <w:pPr>
              <w:pStyle w:val="TableParagraph"/>
              <w:rPr>
                <w:sz w:val="16"/>
              </w:rPr>
            </w:pPr>
            <w:r>
              <w:rPr>
                <w:sz w:val="20"/>
              </w:rPr>
              <w:t>50</w:t>
            </w:r>
          </w:p>
        </w:tc>
      </w:tr>
      <w:tr w:rsidR="005C19AE" w14:paraId="5352F064" w14:textId="77777777">
        <w:trPr>
          <w:trHeight w:val="277"/>
        </w:trPr>
        <w:tc>
          <w:tcPr>
            <w:tcW w:w="1244" w:type="dxa"/>
            <w:vMerge/>
            <w:tcBorders>
              <w:top w:val="nil"/>
              <w:bottom w:val="single" w:sz="12" w:space="0" w:color="000000"/>
            </w:tcBorders>
          </w:tcPr>
          <w:p w14:paraId="4505E09F" w14:textId="77777777" w:rsidR="005C19AE" w:rsidRDefault="005C19AE">
            <w:pPr>
              <w:rPr>
                <w:sz w:val="2"/>
                <w:szCs w:val="2"/>
              </w:rPr>
            </w:pPr>
          </w:p>
        </w:tc>
        <w:tc>
          <w:tcPr>
            <w:tcW w:w="1133" w:type="dxa"/>
            <w:vMerge/>
            <w:tcBorders>
              <w:top w:val="nil"/>
              <w:bottom w:val="single" w:sz="12" w:space="0" w:color="000000"/>
            </w:tcBorders>
          </w:tcPr>
          <w:p w14:paraId="0D8704D6" w14:textId="77777777" w:rsidR="005C19AE" w:rsidRDefault="005C19AE">
            <w:pPr>
              <w:rPr>
                <w:sz w:val="2"/>
                <w:szCs w:val="2"/>
              </w:rPr>
            </w:pPr>
          </w:p>
        </w:tc>
        <w:tc>
          <w:tcPr>
            <w:tcW w:w="3263" w:type="dxa"/>
            <w:tcBorders>
              <w:bottom w:val="single" w:sz="12" w:space="0" w:color="000000"/>
              <w:right w:val="single" w:sz="6" w:space="0" w:color="000000"/>
            </w:tcBorders>
          </w:tcPr>
          <w:p w14:paraId="0FD14DC0" w14:textId="19CF971D" w:rsidR="005C19AE" w:rsidRDefault="005C19AE">
            <w:pPr>
              <w:pStyle w:val="TableParagraph"/>
              <w:rPr>
                <w:sz w:val="20"/>
              </w:rPr>
            </w:pPr>
          </w:p>
        </w:tc>
        <w:tc>
          <w:tcPr>
            <w:tcW w:w="853" w:type="dxa"/>
            <w:tcBorders>
              <w:left w:val="single" w:sz="6" w:space="0" w:color="000000"/>
              <w:bottom w:val="single" w:sz="12" w:space="0" w:color="000000"/>
            </w:tcBorders>
          </w:tcPr>
          <w:p w14:paraId="6BA08794" w14:textId="77777777" w:rsidR="005C19AE" w:rsidRDefault="005C19AE">
            <w:pPr>
              <w:pStyle w:val="TableParagraph"/>
              <w:rPr>
                <w:sz w:val="20"/>
              </w:rPr>
            </w:pPr>
          </w:p>
        </w:tc>
        <w:tc>
          <w:tcPr>
            <w:tcW w:w="1182" w:type="dxa"/>
            <w:tcBorders>
              <w:bottom w:val="single" w:sz="12" w:space="0" w:color="000000"/>
            </w:tcBorders>
          </w:tcPr>
          <w:p w14:paraId="087E27E3" w14:textId="46508372" w:rsidR="005C19AE" w:rsidRDefault="005C19AE">
            <w:pPr>
              <w:pStyle w:val="TableParagraph"/>
              <w:rPr>
                <w:sz w:val="20"/>
              </w:rPr>
            </w:pPr>
          </w:p>
        </w:tc>
        <w:tc>
          <w:tcPr>
            <w:tcW w:w="976" w:type="dxa"/>
            <w:tcBorders>
              <w:bottom w:val="single" w:sz="12" w:space="0" w:color="000000"/>
            </w:tcBorders>
          </w:tcPr>
          <w:p w14:paraId="6ACCF153" w14:textId="041F7823" w:rsidR="005C19AE" w:rsidRDefault="005C19AE">
            <w:pPr>
              <w:pStyle w:val="TableParagraph"/>
              <w:rPr>
                <w:sz w:val="20"/>
              </w:rPr>
            </w:pPr>
          </w:p>
        </w:tc>
      </w:tr>
      <w:tr w:rsidR="00FA25BB" w14:paraId="49028F5A" w14:textId="77777777" w:rsidTr="00ED2270">
        <w:trPr>
          <w:trHeight w:val="258"/>
        </w:trPr>
        <w:tc>
          <w:tcPr>
            <w:tcW w:w="1244" w:type="dxa"/>
            <w:vMerge/>
            <w:tcBorders>
              <w:top w:val="nil"/>
              <w:bottom w:val="single" w:sz="12" w:space="0" w:color="000000"/>
            </w:tcBorders>
          </w:tcPr>
          <w:p w14:paraId="2FDD1441" w14:textId="77777777" w:rsidR="00FA25BB" w:rsidRDefault="00FA25BB" w:rsidP="00FA25BB">
            <w:pPr>
              <w:rPr>
                <w:sz w:val="2"/>
                <w:szCs w:val="2"/>
              </w:rPr>
            </w:pPr>
          </w:p>
        </w:tc>
        <w:tc>
          <w:tcPr>
            <w:tcW w:w="1133" w:type="dxa"/>
            <w:vMerge w:val="restart"/>
            <w:tcBorders>
              <w:top w:val="single" w:sz="12" w:space="0" w:color="000000"/>
              <w:bottom w:val="single" w:sz="12" w:space="0" w:color="000000"/>
            </w:tcBorders>
          </w:tcPr>
          <w:p w14:paraId="4F5ED8FB" w14:textId="77777777" w:rsidR="00FA25BB" w:rsidRDefault="00FA25BB" w:rsidP="00FA25BB">
            <w:pPr>
              <w:pStyle w:val="TableParagraph"/>
              <w:spacing w:before="163"/>
              <w:ind w:left="105"/>
              <w:rPr>
                <w:b/>
              </w:rPr>
            </w:pPr>
            <w:r>
              <w:rPr>
                <w:b/>
              </w:rPr>
              <w:t>İlkbahar</w:t>
            </w:r>
          </w:p>
        </w:tc>
        <w:tc>
          <w:tcPr>
            <w:tcW w:w="3263" w:type="dxa"/>
            <w:tcBorders>
              <w:bottom w:val="single" w:sz="12" w:space="0" w:color="000000"/>
              <w:right w:val="single" w:sz="6" w:space="0" w:color="000000"/>
            </w:tcBorders>
          </w:tcPr>
          <w:p w14:paraId="04B6E716" w14:textId="54259065" w:rsidR="00FA25BB" w:rsidRDefault="00FA25BB" w:rsidP="00FA25BB">
            <w:pPr>
              <w:pStyle w:val="TableParagraph"/>
              <w:rPr>
                <w:sz w:val="18"/>
              </w:rPr>
            </w:pPr>
            <w:r>
              <w:rPr>
                <w:sz w:val="20"/>
              </w:rPr>
              <w:t>BDB232 Beslenme Antropometrisi</w:t>
            </w:r>
          </w:p>
        </w:tc>
        <w:tc>
          <w:tcPr>
            <w:tcW w:w="853" w:type="dxa"/>
            <w:tcBorders>
              <w:left w:val="single" w:sz="6" w:space="0" w:color="000000"/>
              <w:bottom w:val="single" w:sz="12" w:space="0" w:color="000000"/>
            </w:tcBorders>
          </w:tcPr>
          <w:p w14:paraId="77CBD88F" w14:textId="3BF75CA8" w:rsidR="00FA25BB" w:rsidRDefault="00FA25BB" w:rsidP="00FA25BB">
            <w:pPr>
              <w:pStyle w:val="TableParagraph"/>
              <w:rPr>
                <w:sz w:val="18"/>
              </w:rPr>
            </w:pPr>
          </w:p>
        </w:tc>
        <w:tc>
          <w:tcPr>
            <w:tcW w:w="1182" w:type="dxa"/>
            <w:tcBorders>
              <w:bottom w:val="single" w:sz="12" w:space="0" w:color="000000"/>
            </w:tcBorders>
          </w:tcPr>
          <w:p w14:paraId="623FCE2C" w14:textId="4021548C" w:rsidR="00FA25BB" w:rsidRDefault="00FA25BB" w:rsidP="00FA25BB">
            <w:pPr>
              <w:pStyle w:val="TableParagraph"/>
              <w:rPr>
                <w:sz w:val="18"/>
              </w:rPr>
            </w:pPr>
            <w:r>
              <w:rPr>
                <w:sz w:val="20"/>
              </w:rPr>
              <w:t>2</w:t>
            </w:r>
          </w:p>
        </w:tc>
        <w:tc>
          <w:tcPr>
            <w:tcW w:w="976" w:type="dxa"/>
            <w:tcBorders>
              <w:bottom w:val="single" w:sz="12" w:space="0" w:color="000000"/>
            </w:tcBorders>
          </w:tcPr>
          <w:p w14:paraId="44D5614D" w14:textId="59B5613D" w:rsidR="00FA25BB" w:rsidRDefault="00FA25BB" w:rsidP="00FA25BB">
            <w:pPr>
              <w:pStyle w:val="TableParagraph"/>
              <w:rPr>
                <w:sz w:val="18"/>
              </w:rPr>
            </w:pPr>
            <w:r>
              <w:rPr>
                <w:sz w:val="20"/>
              </w:rPr>
              <w:t>50</w:t>
            </w:r>
          </w:p>
        </w:tc>
      </w:tr>
      <w:tr w:rsidR="00FA25BB" w14:paraId="020759A3" w14:textId="77777777">
        <w:trPr>
          <w:trHeight w:val="279"/>
        </w:trPr>
        <w:tc>
          <w:tcPr>
            <w:tcW w:w="1244" w:type="dxa"/>
            <w:vMerge/>
            <w:tcBorders>
              <w:top w:val="nil"/>
              <w:bottom w:val="single" w:sz="12" w:space="0" w:color="000000"/>
            </w:tcBorders>
          </w:tcPr>
          <w:p w14:paraId="02425B5F" w14:textId="77777777" w:rsidR="00FA25BB" w:rsidRDefault="00FA25BB" w:rsidP="00FA25BB">
            <w:pPr>
              <w:rPr>
                <w:sz w:val="2"/>
                <w:szCs w:val="2"/>
              </w:rPr>
            </w:pPr>
          </w:p>
        </w:tc>
        <w:tc>
          <w:tcPr>
            <w:tcW w:w="1133" w:type="dxa"/>
            <w:vMerge/>
            <w:tcBorders>
              <w:top w:val="nil"/>
              <w:bottom w:val="single" w:sz="12" w:space="0" w:color="000000"/>
            </w:tcBorders>
          </w:tcPr>
          <w:p w14:paraId="46B7FFA9" w14:textId="77777777" w:rsidR="00FA25BB" w:rsidRDefault="00FA25BB" w:rsidP="00FA25BB">
            <w:pPr>
              <w:rPr>
                <w:sz w:val="2"/>
                <w:szCs w:val="2"/>
              </w:rPr>
            </w:pPr>
          </w:p>
        </w:tc>
        <w:tc>
          <w:tcPr>
            <w:tcW w:w="3263" w:type="dxa"/>
            <w:tcBorders>
              <w:bottom w:val="single" w:sz="12" w:space="0" w:color="000000"/>
              <w:right w:val="single" w:sz="6" w:space="0" w:color="000000"/>
            </w:tcBorders>
          </w:tcPr>
          <w:p w14:paraId="1BD7E06C" w14:textId="1E604DF5" w:rsidR="00FA25BB" w:rsidRDefault="00FA25BB" w:rsidP="00FA25BB">
            <w:pPr>
              <w:pStyle w:val="TableParagraph"/>
              <w:rPr>
                <w:sz w:val="20"/>
              </w:rPr>
            </w:pPr>
            <w:r>
              <w:rPr>
                <w:sz w:val="20"/>
              </w:rPr>
              <w:t xml:space="preserve">BDB404 Toplum Sağlığında Beslenme </w:t>
            </w:r>
            <w:r>
              <w:rPr>
                <w:sz w:val="20"/>
              </w:rPr>
              <w:lastRenderedPageBreak/>
              <w:t>Uygulaması</w:t>
            </w:r>
          </w:p>
        </w:tc>
        <w:tc>
          <w:tcPr>
            <w:tcW w:w="853" w:type="dxa"/>
            <w:tcBorders>
              <w:left w:val="single" w:sz="6" w:space="0" w:color="000000"/>
              <w:bottom w:val="single" w:sz="12" w:space="0" w:color="000000"/>
            </w:tcBorders>
          </w:tcPr>
          <w:p w14:paraId="43C95A8A" w14:textId="007C0B38" w:rsidR="00FA25BB" w:rsidRDefault="00FA25BB" w:rsidP="00FA25BB">
            <w:pPr>
              <w:pStyle w:val="TableParagraph"/>
              <w:rPr>
                <w:sz w:val="20"/>
              </w:rPr>
            </w:pPr>
          </w:p>
        </w:tc>
        <w:tc>
          <w:tcPr>
            <w:tcW w:w="1182" w:type="dxa"/>
            <w:tcBorders>
              <w:bottom w:val="single" w:sz="12" w:space="0" w:color="000000"/>
            </w:tcBorders>
          </w:tcPr>
          <w:p w14:paraId="1EA328AA" w14:textId="6F9B7FF3" w:rsidR="00FA25BB" w:rsidRDefault="00FA25BB" w:rsidP="00FA25BB">
            <w:pPr>
              <w:pStyle w:val="TableParagraph"/>
              <w:rPr>
                <w:sz w:val="20"/>
              </w:rPr>
            </w:pPr>
            <w:r>
              <w:rPr>
                <w:sz w:val="20"/>
              </w:rPr>
              <w:t>8</w:t>
            </w:r>
          </w:p>
        </w:tc>
        <w:tc>
          <w:tcPr>
            <w:tcW w:w="976" w:type="dxa"/>
            <w:tcBorders>
              <w:bottom w:val="single" w:sz="12" w:space="0" w:color="000000"/>
            </w:tcBorders>
          </w:tcPr>
          <w:p w14:paraId="745BD500" w14:textId="3B888636" w:rsidR="00FA25BB" w:rsidRDefault="00FA25BB" w:rsidP="00FA25BB">
            <w:pPr>
              <w:pStyle w:val="TableParagraph"/>
              <w:rPr>
                <w:sz w:val="20"/>
              </w:rPr>
            </w:pPr>
            <w:r>
              <w:rPr>
                <w:sz w:val="20"/>
              </w:rPr>
              <w:t>50</w:t>
            </w:r>
          </w:p>
        </w:tc>
      </w:tr>
      <w:tr w:rsidR="00FA25BB" w14:paraId="0C079767" w14:textId="77777777">
        <w:trPr>
          <w:trHeight w:val="241"/>
        </w:trPr>
        <w:tc>
          <w:tcPr>
            <w:tcW w:w="1244" w:type="dxa"/>
            <w:vMerge w:val="restart"/>
            <w:tcBorders>
              <w:top w:val="single" w:sz="12" w:space="0" w:color="000000"/>
            </w:tcBorders>
          </w:tcPr>
          <w:p w14:paraId="6F0686C6" w14:textId="528D103A" w:rsidR="00FA25BB" w:rsidRDefault="00CF553E" w:rsidP="00FA25BB">
            <w:pPr>
              <w:pStyle w:val="TableParagraph"/>
            </w:pPr>
            <w:r>
              <w:t>2024-2025</w:t>
            </w:r>
          </w:p>
        </w:tc>
        <w:tc>
          <w:tcPr>
            <w:tcW w:w="1133" w:type="dxa"/>
            <w:vMerge w:val="restart"/>
            <w:tcBorders>
              <w:top w:val="single" w:sz="12" w:space="0" w:color="000000"/>
              <w:bottom w:val="single" w:sz="12" w:space="0" w:color="000000"/>
            </w:tcBorders>
          </w:tcPr>
          <w:p w14:paraId="686D3B7D" w14:textId="77777777" w:rsidR="00FA25BB" w:rsidRDefault="00FA25BB" w:rsidP="00FA25BB">
            <w:pPr>
              <w:pStyle w:val="TableParagraph"/>
              <w:spacing w:before="139"/>
              <w:ind w:left="105"/>
              <w:rPr>
                <w:b/>
              </w:rPr>
            </w:pPr>
            <w:r>
              <w:rPr>
                <w:b/>
              </w:rPr>
              <w:t>Güz</w:t>
            </w:r>
          </w:p>
        </w:tc>
        <w:tc>
          <w:tcPr>
            <w:tcW w:w="3263" w:type="dxa"/>
            <w:tcBorders>
              <w:top w:val="single" w:sz="12" w:space="0" w:color="000000"/>
              <w:right w:val="single" w:sz="6" w:space="0" w:color="000000"/>
            </w:tcBorders>
          </w:tcPr>
          <w:p w14:paraId="419007FF" w14:textId="6F5C9A28" w:rsidR="00FA25BB" w:rsidRDefault="00FA25BB" w:rsidP="00FA25BB">
            <w:pPr>
              <w:pStyle w:val="TableParagraph"/>
              <w:rPr>
                <w:sz w:val="16"/>
              </w:rPr>
            </w:pPr>
            <w:r>
              <w:rPr>
                <w:sz w:val="20"/>
              </w:rPr>
              <w:t xml:space="preserve">BDB404 Toplum Sağlığında Beslenme Uygulaması </w:t>
            </w:r>
          </w:p>
        </w:tc>
        <w:tc>
          <w:tcPr>
            <w:tcW w:w="853" w:type="dxa"/>
            <w:tcBorders>
              <w:top w:val="single" w:sz="12" w:space="0" w:color="000000"/>
              <w:left w:val="single" w:sz="6" w:space="0" w:color="000000"/>
            </w:tcBorders>
          </w:tcPr>
          <w:p w14:paraId="4D8F9674" w14:textId="77777777" w:rsidR="00FA25BB" w:rsidRDefault="00FA25BB" w:rsidP="00FA25BB">
            <w:pPr>
              <w:pStyle w:val="TableParagraph"/>
              <w:rPr>
                <w:sz w:val="16"/>
              </w:rPr>
            </w:pPr>
          </w:p>
        </w:tc>
        <w:tc>
          <w:tcPr>
            <w:tcW w:w="1182" w:type="dxa"/>
            <w:tcBorders>
              <w:top w:val="single" w:sz="12" w:space="0" w:color="000000"/>
            </w:tcBorders>
          </w:tcPr>
          <w:p w14:paraId="188BD1A9" w14:textId="4E92D709" w:rsidR="00FA25BB" w:rsidRDefault="00FA25BB" w:rsidP="00FA25BB">
            <w:pPr>
              <w:pStyle w:val="TableParagraph"/>
              <w:rPr>
                <w:sz w:val="16"/>
              </w:rPr>
            </w:pPr>
            <w:r>
              <w:rPr>
                <w:sz w:val="20"/>
              </w:rPr>
              <w:t>8</w:t>
            </w:r>
          </w:p>
        </w:tc>
        <w:tc>
          <w:tcPr>
            <w:tcW w:w="976" w:type="dxa"/>
            <w:tcBorders>
              <w:top w:val="single" w:sz="12" w:space="0" w:color="000000"/>
            </w:tcBorders>
          </w:tcPr>
          <w:p w14:paraId="46F6FAFD" w14:textId="72505167" w:rsidR="00FA25BB" w:rsidRDefault="00FA25BB" w:rsidP="00FA25BB">
            <w:pPr>
              <w:pStyle w:val="TableParagraph"/>
              <w:rPr>
                <w:sz w:val="16"/>
              </w:rPr>
            </w:pPr>
            <w:r>
              <w:rPr>
                <w:sz w:val="20"/>
              </w:rPr>
              <w:t>50</w:t>
            </w:r>
          </w:p>
        </w:tc>
      </w:tr>
      <w:tr w:rsidR="005C19AE" w14:paraId="411E9277" w14:textId="77777777">
        <w:trPr>
          <w:trHeight w:val="262"/>
        </w:trPr>
        <w:tc>
          <w:tcPr>
            <w:tcW w:w="1244" w:type="dxa"/>
            <w:vMerge/>
            <w:tcBorders>
              <w:top w:val="nil"/>
            </w:tcBorders>
          </w:tcPr>
          <w:p w14:paraId="1A47F594" w14:textId="77777777" w:rsidR="005C19AE" w:rsidRDefault="005C19AE">
            <w:pPr>
              <w:rPr>
                <w:sz w:val="2"/>
                <w:szCs w:val="2"/>
              </w:rPr>
            </w:pPr>
          </w:p>
        </w:tc>
        <w:tc>
          <w:tcPr>
            <w:tcW w:w="1133" w:type="dxa"/>
            <w:vMerge/>
            <w:tcBorders>
              <w:top w:val="nil"/>
              <w:bottom w:val="single" w:sz="12" w:space="0" w:color="000000"/>
            </w:tcBorders>
          </w:tcPr>
          <w:p w14:paraId="55A4FA38" w14:textId="77777777" w:rsidR="005C19AE" w:rsidRDefault="005C19AE">
            <w:pPr>
              <w:rPr>
                <w:sz w:val="2"/>
                <w:szCs w:val="2"/>
              </w:rPr>
            </w:pPr>
          </w:p>
        </w:tc>
        <w:tc>
          <w:tcPr>
            <w:tcW w:w="3263" w:type="dxa"/>
            <w:tcBorders>
              <w:bottom w:val="single" w:sz="12" w:space="0" w:color="000000"/>
              <w:right w:val="single" w:sz="6" w:space="0" w:color="000000"/>
            </w:tcBorders>
          </w:tcPr>
          <w:p w14:paraId="35200CD0" w14:textId="77777777" w:rsidR="005C19AE" w:rsidRDefault="005C19AE">
            <w:pPr>
              <w:pStyle w:val="TableParagraph"/>
              <w:rPr>
                <w:sz w:val="18"/>
              </w:rPr>
            </w:pPr>
          </w:p>
        </w:tc>
        <w:tc>
          <w:tcPr>
            <w:tcW w:w="853" w:type="dxa"/>
            <w:tcBorders>
              <w:left w:val="single" w:sz="6" w:space="0" w:color="000000"/>
              <w:bottom w:val="single" w:sz="12" w:space="0" w:color="000000"/>
            </w:tcBorders>
          </w:tcPr>
          <w:p w14:paraId="29985291" w14:textId="77777777" w:rsidR="005C19AE" w:rsidRDefault="005C19AE">
            <w:pPr>
              <w:pStyle w:val="TableParagraph"/>
              <w:rPr>
                <w:sz w:val="18"/>
              </w:rPr>
            </w:pPr>
          </w:p>
        </w:tc>
        <w:tc>
          <w:tcPr>
            <w:tcW w:w="1182" w:type="dxa"/>
            <w:tcBorders>
              <w:bottom w:val="single" w:sz="12" w:space="0" w:color="000000"/>
            </w:tcBorders>
          </w:tcPr>
          <w:p w14:paraId="53A457B2" w14:textId="77777777" w:rsidR="005C19AE" w:rsidRDefault="005C19AE">
            <w:pPr>
              <w:pStyle w:val="TableParagraph"/>
              <w:rPr>
                <w:sz w:val="18"/>
              </w:rPr>
            </w:pPr>
          </w:p>
        </w:tc>
        <w:tc>
          <w:tcPr>
            <w:tcW w:w="976" w:type="dxa"/>
            <w:tcBorders>
              <w:bottom w:val="single" w:sz="12" w:space="0" w:color="000000"/>
            </w:tcBorders>
          </w:tcPr>
          <w:p w14:paraId="62C52B64" w14:textId="77777777" w:rsidR="005C19AE" w:rsidRDefault="005C19AE">
            <w:pPr>
              <w:pStyle w:val="TableParagraph"/>
              <w:rPr>
                <w:sz w:val="18"/>
              </w:rPr>
            </w:pPr>
          </w:p>
        </w:tc>
      </w:tr>
      <w:tr w:rsidR="00FA25BB" w14:paraId="350C0BBD" w14:textId="77777777">
        <w:trPr>
          <w:trHeight w:val="253"/>
        </w:trPr>
        <w:tc>
          <w:tcPr>
            <w:tcW w:w="1244" w:type="dxa"/>
            <w:vMerge/>
            <w:tcBorders>
              <w:top w:val="nil"/>
            </w:tcBorders>
          </w:tcPr>
          <w:p w14:paraId="4CE5B1BA" w14:textId="77777777" w:rsidR="00FA25BB" w:rsidRDefault="00FA25BB" w:rsidP="00FA25BB">
            <w:pPr>
              <w:rPr>
                <w:sz w:val="2"/>
                <w:szCs w:val="2"/>
              </w:rPr>
            </w:pPr>
          </w:p>
        </w:tc>
        <w:tc>
          <w:tcPr>
            <w:tcW w:w="1133" w:type="dxa"/>
            <w:vMerge w:val="restart"/>
            <w:tcBorders>
              <w:top w:val="single" w:sz="12" w:space="0" w:color="000000"/>
            </w:tcBorders>
          </w:tcPr>
          <w:p w14:paraId="22E005E3" w14:textId="77777777" w:rsidR="00FA25BB" w:rsidRDefault="00FA25BB" w:rsidP="00FA25BB">
            <w:pPr>
              <w:pStyle w:val="TableParagraph"/>
              <w:spacing w:before="142"/>
              <w:ind w:left="105"/>
              <w:rPr>
                <w:b/>
              </w:rPr>
            </w:pPr>
            <w:r>
              <w:rPr>
                <w:b/>
              </w:rPr>
              <w:t>İlkbahar</w:t>
            </w:r>
          </w:p>
        </w:tc>
        <w:tc>
          <w:tcPr>
            <w:tcW w:w="3263" w:type="dxa"/>
            <w:tcBorders>
              <w:top w:val="single" w:sz="12" w:space="0" w:color="000000"/>
              <w:right w:val="single" w:sz="6" w:space="0" w:color="000000"/>
            </w:tcBorders>
          </w:tcPr>
          <w:p w14:paraId="074E9CBA" w14:textId="5F88A859" w:rsidR="00FA25BB" w:rsidRDefault="00FA25BB" w:rsidP="00FA25BB">
            <w:pPr>
              <w:pStyle w:val="TableParagraph"/>
              <w:rPr>
                <w:sz w:val="18"/>
              </w:rPr>
            </w:pPr>
            <w:r>
              <w:rPr>
                <w:sz w:val="18"/>
              </w:rPr>
              <w:t>BDB332 Toplumsal Sorumluluk Projesi</w:t>
            </w:r>
          </w:p>
        </w:tc>
        <w:tc>
          <w:tcPr>
            <w:tcW w:w="853" w:type="dxa"/>
            <w:tcBorders>
              <w:top w:val="single" w:sz="12" w:space="0" w:color="000000"/>
              <w:left w:val="single" w:sz="6" w:space="0" w:color="000000"/>
            </w:tcBorders>
          </w:tcPr>
          <w:p w14:paraId="6DDF3514" w14:textId="18AF4C41" w:rsidR="00FA25BB" w:rsidRDefault="00FA25BB" w:rsidP="00FA25BB">
            <w:pPr>
              <w:pStyle w:val="TableParagraph"/>
              <w:rPr>
                <w:sz w:val="18"/>
              </w:rPr>
            </w:pPr>
            <w:r>
              <w:rPr>
                <w:sz w:val="18"/>
              </w:rPr>
              <w:t>2</w:t>
            </w:r>
          </w:p>
        </w:tc>
        <w:tc>
          <w:tcPr>
            <w:tcW w:w="1182" w:type="dxa"/>
            <w:tcBorders>
              <w:top w:val="single" w:sz="12" w:space="0" w:color="000000"/>
            </w:tcBorders>
          </w:tcPr>
          <w:p w14:paraId="2704323C" w14:textId="77777777" w:rsidR="00FA25BB" w:rsidRDefault="00FA25BB" w:rsidP="00FA25BB">
            <w:pPr>
              <w:pStyle w:val="TableParagraph"/>
              <w:rPr>
                <w:sz w:val="18"/>
              </w:rPr>
            </w:pPr>
          </w:p>
        </w:tc>
        <w:tc>
          <w:tcPr>
            <w:tcW w:w="976" w:type="dxa"/>
            <w:tcBorders>
              <w:top w:val="single" w:sz="12" w:space="0" w:color="000000"/>
            </w:tcBorders>
          </w:tcPr>
          <w:p w14:paraId="6707E5E9" w14:textId="180D1F00" w:rsidR="00FA25BB" w:rsidRDefault="00FA25BB" w:rsidP="00FA25BB">
            <w:pPr>
              <w:pStyle w:val="TableParagraph"/>
              <w:rPr>
                <w:sz w:val="18"/>
              </w:rPr>
            </w:pPr>
            <w:r>
              <w:rPr>
                <w:sz w:val="18"/>
              </w:rPr>
              <w:t>33</w:t>
            </w:r>
          </w:p>
        </w:tc>
      </w:tr>
      <w:tr w:rsidR="00FA25BB" w14:paraId="13DF129D" w14:textId="77777777" w:rsidTr="003C5AC7">
        <w:trPr>
          <w:trHeight w:val="273"/>
        </w:trPr>
        <w:tc>
          <w:tcPr>
            <w:tcW w:w="1244" w:type="dxa"/>
            <w:vMerge/>
            <w:tcBorders>
              <w:top w:val="nil"/>
              <w:bottom w:val="nil"/>
            </w:tcBorders>
          </w:tcPr>
          <w:p w14:paraId="2A2B2150" w14:textId="77777777" w:rsidR="00FA25BB" w:rsidRDefault="00FA25BB" w:rsidP="00FA25BB">
            <w:pPr>
              <w:rPr>
                <w:sz w:val="2"/>
                <w:szCs w:val="2"/>
              </w:rPr>
            </w:pPr>
          </w:p>
        </w:tc>
        <w:tc>
          <w:tcPr>
            <w:tcW w:w="1133" w:type="dxa"/>
            <w:vMerge/>
            <w:tcBorders>
              <w:top w:val="nil"/>
              <w:bottom w:val="nil"/>
            </w:tcBorders>
          </w:tcPr>
          <w:p w14:paraId="53A9B0C2" w14:textId="77777777" w:rsidR="00FA25BB" w:rsidRDefault="00FA25BB" w:rsidP="00FA25BB">
            <w:pPr>
              <w:rPr>
                <w:sz w:val="2"/>
                <w:szCs w:val="2"/>
              </w:rPr>
            </w:pPr>
          </w:p>
        </w:tc>
        <w:tc>
          <w:tcPr>
            <w:tcW w:w="3263" w:type="dxa"/>
            <w:tcBorders>
              <w:bottom w:val="single" w:sz="12" w:space="0" w:color="000000"/>
              <w:right w:val="single" w:sz="6" w:space="0" w:color="000000"/>
            </w:tcBorders>
          </w:tcPr>
          <w:p w14:paraId="2FEEF33F" w14:textId="4A6AFE1E" w:rsidR="00FA25BB" w:rsidRDefault="00FA25BB" w:rsidP="00FA25BB">
            <w:pPr>
              <w:pStyle w:val="TableParagraph"/>
              <w:rPr>
                <w:sz w:val="20"/>
              </w:rPr>
            </w:pPr>
            <w:r>
              <w:rPr>
                <w:sz w:val="20"/>
              </w:rPr>
              <w:t>HEM112 Beslenme İlkeleri</w:t>
            </w:r>
          </w:p>
        </w:tc>
        <w:tc>
          <w:tcPr>
            <w:tcW w:w="853" w:type="dxa"/>
            <w:tcBorders>
              <w:left w:val="single" w:sz="6" w:space="0" w:color="000000"/>
              <w:bottom w:val="single" w:sz="12" w:space="0" w:color="000000"/>
            </w:tcBorders>
          </w:tcPr>
          <w:p w14:paraId="7CF67985" w14:textId="05A3AACE" w:rsidR="00FA25BB" w:rsidRDefault="00FA25BB" w:rsidP="00FA25BB">
            <w:pPr>
              <w:pStyle w:val="TableParagraph"/>
              <w:rPr>
                <w:sz w:val="20"/>
              </w:rPr>
            </w:pPr>
            <w:r>
              <w:rPr>
                <w:sz w:val="20"/>
              </w:rPr>
              <w:t>2</w:t>
            </w:r>
          </w:p>
        </w:tc>
        <w:tc>
          <w:tcPr>
            <w:tcW w:w="1182" w:type="dxa"/>
            <w:tcBorders>
              <w:bottom w:val="single" w:sz="12" w:space="0" w:color="000000"/>
            </w:tcBorders>
          </w:tcPr>
          <w:p w14:paraId="16A0E804" w14:textId="77777777" w:rsidR="00FA25BB" w:rsidRDefault="00FA25BB" w:rsidP="00FA25BB">
            <w:pPr>
              <w:pStyle w:val="TableParagraph"/>
              <w:rPr>
                <w:sz w:val="20"/>
              </w:rPr>
            </w:pPr>
          </w:p>
        </w:tc>
        <w:tc>
          <w:tcPr>
            <w:tcW w:w="976" w:type="dxa"/>
            <w:tcBorders>
              <w:bottom w:val="single" w:sz="12" w:space="0" w:color="000000"/>
            </w:tcBorders>
          </w:tcPr>
          <w:p w14:paraId="35F1AF4E" w14:textId="72DC5582" w:rsidR="00FA25BB" w:rsidRDefault="00FA25BB" w:rsidP="00FA25BB">
            <w:pPr>
              <w:pStyle w:val="TableParagraph"/>
              <w:rPr>
                <w:sz w:val="20"/>
              </w:rPr>
            </w:pPr>
            <w:r>
              <w:rPr>
                <w:sz w:val="20"/>
              </w:rPr>
              <w:t>88</w:t>
            </w:r>
          </w:p>
        </w:tc>
      </w:tr>
      <w:tr w:rsidR="00FA25BB" w14:paraId="4CD766E4" w14:textId="77777777" w:rsidTr="003C5AC7">
        <w:trPr>
          <w:trHeight w:val="273"/>
        </w:trPr>
        <w:tc>
          <w:tcPr>
            <w:tcW w:w="1244" w:type="dxa"/>
            <w:tcBorders>
              <w:top w:val="nil"/>
              <w:bottom w:val="nil"/>
            </w:tcBorders>
          </w:tcPr>
          <w:p w14:paraId="24956900" w14:textId="77777777" w:rsidR="00FA25BB" w:rsidRDefault="00FA25BB" w:rsidP="00FA25BB">
            <w:pPr>
              <w:rPr>
                <w:sz w:val="2"/>
                <w:szCs w:val="2"/>
              </w:rPr>
            </w:pPr>
          </w:p>
        </w:tc>
        <w:tc>
          <w:tcPr>
            <w:tcW w:w="1133" w:type="dxa"/>
            <w:tcBorders>
              <w:top w:val="nil"/>
              <w:bottom w:val="nil"/>
            </w:tcBorders>
          </w:tcPr>
          <w:p w14:paraId="12E9E6F1" w14:textId="77777777" w:rsidR="00FA25BB" w:rsidRDefault="00FA25BB" w:rsidP="00FA25BB">
            <w:pPr>
              <w:rPr>
                <w:sz w:val="2"/>
                <w:szCs w:val="2"/>
              </w:rPr>
            </w:pPr>
          </w:p>
        </w:tc>
        <w:tc>
          <w:tcPr>
            <w:tcW w:w="3263" w:type="dxa"/>
            <w:tcBorders>
              <w:bottom w:val="single" w:sz="12" w:space="0" w:color="000000"/>
              <w:right w:val="single" w:sz="6" w:space="0" w:color="000000"/>
            </w:tcBorders>
          </w:tcPr>
          <w:p w14:paraId="324D5909" w14:textId="09C950AB" w:rsidR="00FA25BB" w:rsidRDefault="00FA25BB" w:rsidP="00FA25BB">
            <w:pPr>
              <w:pStyle w:val="TableParagraph"/>
              <w:rPr>
                <w:sz w:val="20"/>
              </w:rPr>
            </w:pPr>
            <w:r>
              <w:rPr>
                <w:sz w:val="20"/>
              </w:rPr>
              <w:t>BDB232 Beslenme Antropometrisi</w:t>
            </w:r>
          </w:p>
        </w:tc>
        <w:tc>
          <w:tcPr>
            <w:tcW w:w="853" w:type="dxa"/>
            <w:tcBorders>
              <w:left w:val="single" w:sz="6" w:space="0" w:color="000000"/>
              <w:bottom w:val="single" w:sz="12" w:space="0" w:color="000000"/>
            </w:tcBorders>
          </w:tcPr>
          <w:p w14:paraId="5C5D6B8F" w14:textId="77777777" w:rsidR="00FA25BB" w:rsidRDefault="00FA25BB" w:rsidP="00FA25BB">
            <w:pPr>
              <w:pStyle w:val="TableParagraph"/>
              <w:rPr>
                <w:sz w:val="20"/>
              </w:rPr>
            </w:pPr>
          </w:p>
        </w:tc>
        <w:tc>
          <w:tcPr>
            <w:tcW w:w="1182" w:type="dxa"/>
            <w:tcBorders>
              <w:bottom w:val="single" w:sz="12" w:space="0" w:color="000000"/>
            </w:tcBorders>
          </w:tcPr>
          <w:p w14:paraId="06F43D1F" w14:textId="0B286E17" w:rsidR="00FA25BB" w:rsidRDefault="00FA25BB" w:rsidP="00FA25BB">
            <w:pPr>
              <w:pStyle w:val="TableParagraph"/>
              <w:rPr>
                <w:sz w:val="20"/>
              </w:rPr>
            </w:pPr>
            <w:r>
              <w:rPr>
                <w:sz w:val="20"/>
              </w:rPr>
              <w:t>2</w:t>
            </w:r>
          </w:p>
        </w:tc>
        <w:tc>
          <w:tcPr>
            <w:tcW w:w="976" w:type="dxa"/>
            <w:tcBorders>
              <w:bottom w:val="single" w:sz="12" w:space="0" w:color="000000"/>
            </w:tcBorders>
          </w:tcPr>
          <w:p w14:paraId="62D97E84" w14:textId="29142426" w:rsidR="00FA25BB" w:rsidRDefault="00FA25BB" w:rsidP="00FA25BB">
            <w:pPr>
              <w:pStyle w:val="TableParagraph"/>
              <w:rPr>
                <w:sz w:val="20"/>
              </w:rPr>
            </w:pPr>
            <w:r>
              <w:rPr>
                <w:sz w:val="20"/>
              </w:rPr>
              <w:t>50</w:t>
            </w:r>
          </w:p>
        </w:tc>
      </w:tr>
      <w:tr w:rsidR="00FA25BB" w14:paraId="38CC0B6E" w14:textId="77777777" w:rsidTr="003C5AC7">
        <w:trPr>
          <w:trHeight w:val="273"/>
        </w:trPr>
        <w:tc>
          <w:tcPr>
            <w:tcW w:w="1244" w:type="dxa"/>
            <w:tcBorders>
              <w:top w:val="nil"/>
            </w:tcBorders>
          </w:tcPr>
          <w:p w14:paraId="0E54628E" w14:textId="77777777" w:rsidR="00FA25BB" w:rsidRDefault="00FA25BB" w:rsidP="00FA25BB">
            <w:pPr>
              <w:rPr>
                <w:sz w:val="2"/>
                <w:szCs w:val="2"/>
              </w:rPr>
            </w:pPr>
          </w:p>
        </w:tc>
        <w:tc>
          <w:tcPr>
            <w:tcW w:w="1133" w:type="dxa"/>
            <w:tcBorders>
              <w:top w:val="nil"/>
            </w:tcBorders>
          </w:tcPr>
          <w:p w14:paraId="5655A7CB" w14:textId="77777777" w:rsidR="00FA25BB" w:rsidRDefault="00FA25BB" w:rsidP="00FA25BB">
            <w:pPr>
              <w:rPr>
                <w:sz w:val="2"/>
                <w:szCs w:val="2"/>
              </w:rPr>
            </w:pPr>
          </w:p>
        </w:tc>
        <w:tc>
          <w:tcPr>
            <w:tcW w:w="3263" w:type="dxa"/>
            <w:tcBorders>
              <w:bottom w:val="single" w:sz="12" w:space="0" w:color="000000"/>
              <w:right w:val="single" w:sz="6" w:space="0" w:color="000000"/>
            </w:tcBorders>
          </w:tcPr>
          <w:p w14:paraId="2F12F827" w14:textId="04BB9DB3" w:rsidR="00FA25BB" w:rsidRDefault="00FA25BB" w:rsidP="00FA25BB">
            <w:pPr>
              <w:pStyle w:val="TableParagraph"/>
              <w:rPr>
                <w:sz w:val="20"/>
              </w:rPr>
            </w:pPr>
            <w:r>
              <w:rPr>
                <w:sz w:val="20"/>
              </w:rPr>
              <w:t>BDB404 Toplum Sağlığında Beslenme Uygulaması</w:t>
            </w:r>
          </w:p>
        </w:tc>
        <w:tc>
          <w:tcPr>
            <w:tcW w:w="853" w:type="dxa"/>
            <w:tcBorders>
              <w:left w:val="single" w:sz="6" w:space="0" w:color="000000"/>
              <w:bottom w:val="single" w:sz="12" w:space="0" w:color="000000"/>
            </w:tcBorders>
          </w:tcPr>
          <w:p w14:paraId="05C6CF1B" w14:textId="77777777" w:rsidR="00FA25BB" w:rsidRDefault="00FA25BB" w:rsidP="00FA25BB">
            <w:pPr>
              <w:pStyle w:val="TableParagraph"/>
              <w:rPr>
                <w:sz w:val="20"/>
              </w:rPr>
            </w:pPr>
          </w:p>
        </w:tc>
        <w:tc>
          <w:tcPr>
            <w:tcW w:w="1182" w:type="dxa"/>
            <w:tcBorders>
              <w:bottom w:val="single" w:sz="12" w:space="0" w:color="000000"/>
            </w:tcBorders>
          </w:tcPr>
          <w:p w14:paraId="3703F79B" w14:textId="2C9D91FA" w:rsidR="00FA25BB" w:rsidRDefault="00FA25BB" w:rsidP="00FA25BB">
            <w:pPr>
              <w:pStyle w:val="TableParagraph"/>
              <w:rPr>
                <w:sz w:val="20"/>
              </w:rPr>
            </w:pPr>
            <w:r>
              <w:rPr>
                <w:sz w:val="20"/>
              </w:rPr>
              <w:t>8</w:t>
            </w:r>
          </w:p>
        </w:tc>
        <w:tc>
          <w:tcPr>
            <w:tcW w:w="976" w:type="dxa"/>
            <w:tcBorders>
              <w:bottom w:val="single" w:sz="12" w:space="0" w:color="000000"/>
            </w:tcBorders>
          </w:tcPr>
          <w:p w14:paraId="2E3EC303" w14:textId="33F5F545" w:rsidR="00FA25BB" w:rsidRDefault="00FA25BB" w:rsidP="00FA25BB">
            <w:pPr>
              <w:pStyle w:val="TableParagraph"/>
              <w:rPr>
                <w:sz w:val="20"/>
              </w:rPr>
            </w:pPr>
            <w:r>
              <w:rPr>
                <w:sz w:val="20"/>
              </w:rPr>
              <w:t>50</w:t>
            </w:r>
          </w:p>
        </w:tc>
      </w:tr>
    </w:tbl>
    <w:p w14:paraId="6FD9CB40" w14:textId="77777777" w:rsidR="005C19AE" w:rsidRDefault="00764937">
      <w:pPr>
        <w:ind w:left="220"/>
      </w:pPr>
      <w:r>
        <w:rPr>
          <w:b/>
        </w:rPr>
        <w:t xml:space="preserve">Not: </w:t>
      </w:r>
      <w:r>
        <w:t>Açılmışsa, yaz döneminde verilen dersler de tabloya ilave edilecektir.</w:t>
      </w:r>
    </w:p>
    <w:p w14:paraId="11575BA0" w14:textId="77777777" w:rsidR="005C19AE" w:rsidRDefault="005C19AE">
      <w:pPr>
        <w:pStyle w:val="GvdeMetni"/>
        <w:spacing w:before="1"/>
        <w:ind w:left="0" w:firstLine="0"/>
        <w:rPr>
          <w:b w:val="0"/>
          <w:sz w:val="11"/>
        </w:rPr>
      </w:pPr>
    </w:p>
    <w:p w14:paraId="5F62C8E3" w14:textId="77777777" w:rsidR="005C19AE" w:rsidRDefault="00764937">
      <w:pPr>
        <w:spacing w:before="93"/>
        <w:ind w:right="116"/>
        <w:jc w:val="right"/>
        <w:rPr>
          <w:rFonts w:ascii="Arial"/>
          <w:sz w:val="20"/>
        </w:rPr>
      </w:pPr>
      <w:r>
        <w:rPr>
          <w:rFonts w:ascii="Arial"/>
          <w:w w:val="99"/>
          <w:sz w:val="20"/>
        </w:rPr>
        <w:t>1</w:t>
      </w:r>
    </w:p>
    <w:sectPr w:rsidR="005C19AE">
      <w:type w:val="continuous"/>
      <w:pgSz w:w="12240" w:h="15840"/>
      <w:pgMar w:top="580" w:right="94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A7C"/>
    <w:multiLevelType w:val="hybridMultilevel"/>
    <w:tmpl w:val="5E88F45A"/>
    <w:lvl w:ilvl="0" w:tplc="A758544C">
      <w:start w:val="1"/>
      <w:numFmt w:val="decimal"/>
      <w:lvlText w:val="%1."/>
      <w:lvlJc w:val="left"/>
      <w:pPr>
        <w:ind w:left="1326" w:hanging="360"/>
      </w:pPr>
      <w:rPr>
        <w:rFonts w:hint="default"/>
      </w:rPr>
    </w:lvl>
    <w:lvl w:ilvl="1" w:tplc="041F0019" w:tentative="1">
      <w:start w:val="1"/>
      <w:numFmt w:val="lowerLetter"/>
      <w:lvlText w:val="%2."/>
      <w:lvlJc w:val="left"/>
      <w:pPr>
        <w:ind w:left="2046" w:hanging="360"/>
      </w:pPr>
    </w:lvl>
    <w:lvl w:ilvl="2" w:tplc="041F001B" w:tentative="1">
      <w:start w:val="1"/>
      <w:numFmt w:val="lowerRoman"/>
      <w:lvlText w:val="%3."/>
      <w:lvlJc w:val="right"/>
      <w:pPr>
        <w:ind w:left="2766" w:hanging="180"/>
      </w:pPr>
    </w:lvl>
    <w:lvl w:ilvl="3" w:tplc="041F000F" w:tentative="1">
      <w:start w:val="1"/>
      <w:numFmt w:val="decimal"/>
      <w:lvlText w:val="%4."/>
      <w:lvlJc w:val="left"/>
      <w:pPr>
        <w:ind w:left="3486" w:hanging="360"/>
      </w:pPr>
    </w:lvl>
    <w:lvl w:ilvl="4" w:tplc="041F0019" w:tentative="1">
      <w:start w:val="1"/>
      <w:numFmt w:val="lowerLetter"/>
      <w:lvlText w:val="%5."/>
      <w:lvlJc w:val="left"/>
      <w:pPr>
        <w:ind w:left="4206" w:hanging="360"/>
      </w:pPr>
    </w:lvl>
    <w:lvl w:ilvl="5" w:tplc="041F001B" w:tentative="1">
      <w:start w:val="1"/>
      <w:numFmt w:val="lowerRoman"/>
      <w:lvlText w:val="%6."/>
      <w:lvlJc w:val="right"/>
      <w:pPr>
        <w:ind w:left="4926" w:hanging="180"/>
      </w:pPr>
    </w:lvl>
    <w:lvl w:ilvl="6" w:tplc="041F000F" w:tentative="1">
      <w:start w:val="1"/>
      <w:numFmt w:val="decimal"/>
      <w:lvlText w:val="%7."/>
      <w:lvlJc w:val="left"/>
      <w:pPr>
        <w:ind w:left="5646" w:hanging="360"/>
      </w:pPr>
    </w:lvl>
    <w:lvl w:ilvl="7" w:tplc="041F0019" w:tentative="1">
      <w:start w:val="1"/>
      <w:numFmt w:val="lowerLetter"/>
      <w:lvlText w:val="%8."/>
      <w:lvlJc w:val="left"/>
      <w:pPr>
        <w:ind w:left="6366" w:hanging="360"/>
      </w:pPr>
    </w:lvl>
    <w:lvl w:ilvl="8" w:tplc="041F001B" w:tentative="1">
      <w:start w:val="1"/>
      <w:numFmt w:val="lowerRoman"/>
      <w:lvlText w:val="%9."/>
      <w:lvlJc w:val="right"/>
      <w:pPr>
        <w:ind w:left="7086" w:hanging="180"/>
      </w:pPr>
    </w:lvl>
  </w:abstractNum>
  <w:abstractNum w:abstractNumId="1" w15:restartNumberingAfterBreak="0">
    <w:nsid w:val="0F671789"/>
    <w:multiLevelType w:val="hybridMultilevel"/>
    <w:tmpl w:val="04207A2C"/>
    <w:lvl w:ilvl="0" w:tplc="041F000F">
      <w:start w:val="1"/>
      <w:numFmt w:val="decimal"/>
      <w:lvlText w:val="%1."/>
      <w:lvlJc w:val="left"/>
      <w:pPr>
        <w:ind w:left="1326" w:hanging="360"/>
      </w:pPr>
      <w:rPr>
        <w:rFonts w:hint="default"/>
      </w:rPr>
    </w:lvl>
    <w:lvl w:ilvl="1" w:tplc="041F0019" w:tentative="1">
      <w:start w:val="1"/>
      <w:numFmt w:val="lowerLetter"/>
      <w:lvlText w:val="%2."/>
      <w:lvlJc w:val="left"/>
      <w:pPr>
        <w:ind w:left="2046" w:hanging="360"/>
      </w:pPr>
    </w:lvl>
    <w:lvl w:ilvl="2" w:tplc="041F001B" w:tentative="1">
      <w:start w:val="1"/>
      <w:numFmt w:val="lowerRoman"/>
      <w:lvlText w:val="%3."/>
      <w:lvlJc w:val="right"/>
      <w:pPr>
        <w:ind w:left="2766" w:hanging="180"/>
      </w:pPr>
    </w:lvl>
    <w:lvl w:ilvl="3" w:tplc="041F000F" w:tentative="1">
      <w:start w:val="1"/>
      <w:numFmt w:val="decimal"/>
      <w:lvlText w:val="%4."/>
      <w:lvlJc w:val="left"/>
      <w:pPr>
        <w:ind w:left="3486" w:hanging="360"/>
      </w:pPr>
    </w:lvl>
    <w:lvl w:ilvl="4" w:tplc="041F0019" w:tentative="1">
      <w:start w:val="1"/>
      <w:numFmt w:val="lowerLetter"/>
      <w:lvlText w:val="%5."/>
      <w:lvlJc w:val="left"/>
      <w:pPr>
        <w:ind w:left="4206" w:hanging="360"/>
      </w:pPr>
    </w:lvl>
    <w:lvl w:ilvl="5" w:tplc="041F001B" w:tentative="1">
      <w:start w:val="1"/>
      <w:numFmt w:val="lowerRoman"/>
      <w:lvlText w:val="%6."/>
      <w:lvlJc w:val="right"/>
      <w:pPr>
        <w:ind w:left="4926" w:hanging="180"/>
      </w:pPr>
    </w:lvl>
    <w:lvl w:ilvl="6" w:tplc="041F000F" w:tentative="1">
      <w:start w:val="1"/>
      <w:numFmt w:val="decimal"/>
      <w:lvlText w:val="%7."/>
      <w:lvlJc w:val="left"/>
      <w:pPr>
        <w:ind w:left="5646" w:hanging="360"/>
      </w:pPr>
    </w:lvl>
    <w:lvl w:ilvl="7" w:tplc="041F0019" w:tentative="1">
      <w:start w:val="1"/>
      <w:numFmt w:val="lowerLetter"/>
      <w:lvlText w:val="%8."/>
      <w:lvlJc w:val="left"/>
      <w:pPr>
        <w:ind w:left="6366" w:hanging="360"/>
      </w:pPr>
    </w:lvl>
    <w:lvl w:ilvl="8" w:tplc="041F001B" w:tentative="1">
      <w:start w:val="1"/>
      <w:numFmt w:val="lowerRoman"/>
      <w:lvlText w:val="%9."/>
      <w:lvlJc w:val="right"/>
      <w:pPr>
        <w:ind w:left="7086" w:hanging="180"/>
      </w:pPr>
    </w:lvl>
  </w:abstractNum>
  <w:abstractNum w:abstractNumId="2" w15:restartNumberingAfterBreak="0">
    <w:nsid w:val="2F3304D2"/>
    <w:multiLevelType w:val="hybridMultilevel"/>
    <w:tmpl w:val="D46846AE"/>
    <w:lvl w:ilvl="0" w:tplc="210E6958">
      <w:start w:val="1"/>
      <w:numFmt w:val="decimal"/>
      <w:lvlText w:val="%1."/>
      <w:lvlJc w:val="left"/>
      <w:pPr>
        <w:ind w:left="911" w:hanging="360"/>
      </w:pPr>
      <w:rPr>
        <w:rFonts w:hint="default"/>
      </w:rPr>
    </w:lvl>
    <w:lvl w:ilvl="1" w:tplc="041F0019" w:tentative="1">
      <w:start w:val="1"/>
      <w:numFmt w:val="lowerLetter"/>
      <w:lvlText w:val="%2."/>
      <w:lvlJc w:val="left"/>
      <w:pPr>
        <w:ind w:left="1631" w:hanging="360"/>
      </w:pPr>
    </w:lvl>
    <w:lvl w:ilvl="2" w:tplc="041F001B" w:tentative="1">
      <w:start w:val="1"/>
      <w:numFmt w:val="lowerRoman"/>
      <w:lvlText w:val="%3."/>
      <w:lvlJc w:val="right"/>
      <w:pPr>
        <w:ind w:left="2351" w:hanging="180"/>
      </w:pPr>
    </w:lvl>
    <w:lvl w:ilvl="3" w:tplc="041F000F" w:tentative="1">
      <w:start w:val="1"/>
      <w:numFmt w:val="decimal"/>
      <w:lvlText w:val="%4."/>
      <w:lvlJc w:val="left"/>
      <w:pPr>
        <w:ind w:left="3071" w:hanging="360"/>
      </w:pPr>
    </w:lvl>
    <w:lvl w:ilvl="4" w:tplc="041F0019" w:tentative="1">
      <w:start w:val="1"/>
      <w:numFmt w:val="lowerLetter"/>
      <w:lvlText w:val="%5."/>
      <w:lvlJc w:val="left"/>
      <w:pPr>
        <w:ind w:left="3791" w:hanging="360"/>
      </w:pPr>
    </w:lvl>
    <w:lvl w:ilvl="5" w:tplc="041F001B" w:tentative="1">
      <w:start w:val="1"/>
      <w:numFmt w:val="lowerRoman"/>
      <w:lvlText w:val="%6."/>
      <w:lvlJc w:val="right"/>
      <w:pPr>
        <w:ind w:left="4511" w:hanging="180"/>
      </w:pPr>
    </w:lvl>
    <w:lvl w:ilvl="6" w:tplc="041F000F" w:tentative="1">
      <w:start w:val="1"/>
      <w:numFmt w:val="decimal"/>
      <w:lvlText w:val="%7."/>
      <w:lvlJc w:val="left"/>
      <w:pPr>
        <w:ind w:left="5231" w:hanging="360"/>
      </w:pPr>
    </w:lvl>
    <w:lvl w:ilvl="7" w:tplc="041F0019" w:tentative="1">
      <w:start w:val="1"/>
      <w:numFmt w:val="lowerLetter"/>
      <w:lvlText w:val="%8."/>
      <w:lvlJc w:val="left"/>
      <w:pPr>
        <w:ind w:left="5951" w:hanging="360"/>
      </w:pPr>
    </w:lvl>
    <w:lvl w:ilvl="8" w:tplc="041F001B" w:tentative="1">
      <w:start w:val="1"/>
      <w:numFmt w:val="lowerRoman"/>
      <w:lvlText w:val="%9."/>
      <w:lvlJc w:val="right"/>
      <w:pPr>
        <w:ind w:left="6671" w:hanging="180"/>
      </w:pPr>
    </w:lvl>
  </w:abstractNum>
  <w:abstractNum w:abstractNumId="3" w15:restartNumberingAfterBreak="0">
    <w:nsid w:val="327456AA"/>
    <w:multiLevelType w:val="multilevel"/>
    <w:tmpl w:val="A8541424"/>
    <w:lvl w:ilvl="0">
      <w:start w:val="1"/>
      <w:numFmt w:val="decimal"/>
      <w:lvlText w:val="%1."/>
      <w:lvlJc w:val="left"/>
      <w:pPr>
        <w:ind w:left="717" w:hanging="498"/>
      </w:pPr>
      <w:rPr>
        <w:rFonts w:ascii="Times New Roman" w:eastAsia="Times New Roman" w:hAnsi="Times New Roman" w:cs="Times New Roman" w:hint="default"/>
        <w:b/>
        <w:bCs/>
        <w:w w:val="100"/>
        <w:sz w:val="22"/>
        <w:szCs w:val="22"/>
        <w:lang w:val="tr-TR" w:eastAsia="en-US" w:bidi="ar-SA"/>
      </w:rPr>
    </w:lvl>
    <w:lvl w:ilvl="1">
      <w:start w:val="1"/>
      <w:numFmt w:val="decimal"/>
      <w:lvlText w:val="%1.%2."/>
      <w:lvlJc w:val="left"/>
      <w:pPr>
        <w:ind w:left="1022" w:hanging="442"/>
      </w:pPr>
      <w:rPr>
        <w:rFonts w:ascii="Times New Roman" w:eastAsia="Times New Roman" w:hAnsi="Times New Roman" w:cs="Times New Roman" w:hint="default"/>
        <w:b/>
        <w:bCs/>
        <w:w w:val="100"/>
        <w:sz w:val="22"/>
        <w:szCs w:val="22"/>
        <w:lang w:val="tr-TR" w:eastAsia="en-US" w:bidi="ar-SA"/>
      </w:rPr>
    </w:lvl>
    <w:lvl w:ilvl="2">
      <w:numFmt w:val="bullet"/>
      <w:lvlText w:val="•"/>
      <w:lvlJc w:val="left"/>
      <w:pPr>
        <w:ind w:left="2053" w:hanging="442"/>
      </w:pPr>
      <w:rPr>
        <w:rFonts w:hint="default"/>
        <w:lang w:val="tr-TR" w:eastAsia="en-US" w:bidi="ar-SA"/>
      </w:rPr>
    </w:lvl>
    <w:lvl w:ilvl="3">
      <w:numFmt w:val="bullet"/>
      <w:lvlText w:val="•"/>
      <w:lvlJc w:val="left"/>
      <w:pPr>
        <w:ind w:left="3086" w:hanging="442"/>
      </w:pPr>
      <w:rPr>
        <w:rFonts w:hint="default"/>
        <w:lang w:val="tr-TR" w:eastAsia="en-US" w:bidi="ar-SA"/>
      </w:rPr>
    </w:lvl>
    <w:lvl w:ilvl="4">
      <w:numFmt w:val="bullet"/>
      <w:lvlText w:val="•"/>
      <w:lvlJc w:val="left"/>
      <w:pPr>
        <w:ind w:left="4120" w:hanging="442"/>
      </w:pPr>
      <w:rPr>
        <w:rFonts w:hint="default"/>
        <w:lang w:val="tr-TR" w:eastAsia="en-US" w:bidi="ar-SA"/>
      </w:rPr>
    </w:lvl>
    <w:lvl w:ilvl="5">
      <w:numFmt w:val="bullet"/>
      <w:lvlText w:val="•"/>
      <w:lvlJc w:val="left"/>
      <w:pPr>
        <w:ind w:left="5153" w:hanging="442"/>
      </w:pPr>
      <w:rPr>
        <w:rFonts w:hint="default"/>
        <w:lang w:val="tr-TR" w:eastAsia="en-US" w:bidi="ar-SA"/>
      </w:rPr>
    </w:lvl>
    <w:lvl w:ilvl="6">
      <w:numFmt w:val="bullet"/>
      <w:lvlText w:val="•"/>
      <w:lvlJc w:val="left"/>
      <w:pPr>
        <w:ind w:left="6186" w:hanging="442"/>
      </w:pPr>
      <w:rPr>
        <w:rFonts w:hint="default"/>
        <w:lang w:val="tr-TR" w:eastAsia="en-US" w:bidi="ar-SA"/>
      </w:rPr>
    </w:lvl>
    <w:lvl w:ilvl="7">
      <w:numFmt w:val="bullet"/>
      <w:lvlText w:val="•"/>
      <w:lvlJc w:val="left"/>
      <w:pPr>
        <w:ind w:left="7220" w:hanging="442"/>
      </w:pPr>
      <w:rPr>
        <w:rFonts w:hint="default"/>
        <w:lang w:val="tr-TR" w:eastAsia="en-US" w:bidi="ar-SA"/>
      </w:rPr>
    </w:lvl>
    <w:lvl w:ilvl="8">
      <w:numFmt w:val="bullet"/>
      <w:lvlText w:val="•"/>
      <w:lvlJc w:val="left"/>
      <w:pPr>
        <w:ind w:left="8253" w:hanging="442"/>
      </w:pPr>
      <w:rPr>
        <w:rFonts w:hint="default"/>
        <w:lang w:val="tr-TR" w:eastAsia="en-US" w:bidi="ar-SA"/>
      </w:rPr>
    </w:lvl>
  </w:abstractNum>
  <w:abstractNum w:abstractNumId="4" w15:restartNumberingAfterBreak="0">
    <w:nsid w:val="48EF450B"/>
    <w:multiLevelType w:val="hybridMultilevel"/>
    <w:tmpl w:val="5E88F45A"/>
    <w:lvl w:ilvl="0" w:tplc="FFFFFFFF">
      <w:start w:val="1"/>
      <w:numFmt w:val="decimal"/>
      <w:lvlText w:val="%1."/>
      <w:lvlJc w:val="left"/>
      <w:pPr>
        <w:ind w:left="1326" w:hanging="360"/>
      </w:pPr>
      <w:rPr>
        <w:rFonts w:hint="default"/>
      </w:rPr>
    </w:lvl>
    <w:lvl w:ilvl="1" w:tplc="FFFFFFFF" w:tentative="1">
      <w:start w:val="1"/>
      <w:numFmt w:val="lowerLetter"/>
      <w:lvlText w:val="%2."/>
      <w:lvlJc w:val="left"/>
      <w:pPr>
        <w:ind w:left="2046" w:hanging="360"/>
      </w:pPr>
    </w:lvl>
    <w:lvl w:ilvl="2" w:tplc="FFFFFFFF" w:tentative="1">
      <w:start w:val="1"/>
      <w:numFmt w:val="lowerRoman"/>
      <w:lvlText w:val="%3."/>
      <w:lvlJc w:val="right"/>
      <w:pPr>
        <w:ind w:left="2766" w:hanging="180"/>
      </w:pPr>
    </w:lvl>
    <w:lvl w:ilvl="3" w:tplc="FFFFFFFF" w:tentative="1">
      <w:start w:val="1"/>
      <w:numFmt w:val="decimal"/>
      <w:lvlText w:val="%4."/>
      <w:lvlJc w:val="left"/>
      <w:pPr>
        <w:ind w:left="3486" w:hanging="360"/>
      </w:pPr>
    </w:lvl>
    <w:lvl w:ilvl="4" w:tplc="FFFFFFFF" w:tentative="1">
      <w:start w:val="1"/>
      <w:numFmt w:val="lowerLetter"/>
      <w:lvlText w:val="%5."/>
      <w:lvlJc w:val="left"/>
      <w:pPr>
        <w:ind w:left="4206" w:hanging="360"/>
      </w:pPr>
    </w:lvl>
    <w:lvl w:ilvl="5" w:tplc="FFFFFFFF" w:tentative="1">
      <w:start w:val="1"/>
      <w:numFmt w:val="lowerRoman"/>
      <w:lvlText w:val="%6."/>
      <w:lvlJc w:val="right"/>
      <w:pPr>
        <w:ind w:left="4926" w:hanging="180"/>
      </w:pPr>
    </w:lvl>
    <w:lvl w:ilvl="6" w:tplc="FFFFFFFF" w:tentative="1">
      <w:start w:val="1"/>
      <w:numFmt w:val="decimal"/>
      <w:lvlText w:val="%7."/>
      <w:lvlJc w:val="left"/>
      <w:pPr>
        <w:ind w:left="5646" w:hanging="360"/>
      </w:pPr>
    </w:lvl>
    <w:lvl w:ilvl="7" w:tplc="FFFFFFFF" w:tentative="1">
      <w:start w:val="1"/>
      <w:numFmt w:val="lowerLetter"/>
      <w:lvlText w:val="%8."/>
      <w:lvlJc w:val="left"/>
      <w:pPr>
        <w:ind w:left="6366" w:hanging="360"/>
      </w:pPr>
    </w:lvl>
    <w:lvl w:ilvl="8" w:tplc="FFFFFFFF" w:tentative="1">
      <w:start w:val="1"/>
      <w:numFmt w:val="lowerRoman"/>
      <w:lvlText w:val="%9."/>
      <w:lvlJc w:val="right"/>
      <w:pPr>
        <w:ind w:left="7086" w:hanging="180"/>
      </w:pPr>
    </w:lvl>
  </w:abstractNum>
  <w:abstractNum w:abstractNumId="5" w15:restartNumberingAfterBreak="0">
    <w:nsid w:val="49150151"/>
    <w:multiLevelType w:val="hybridMultilevel"/>
    <w:tmpl w:val="8DA6A4B4"/>
    <w:lvl w:ilvl="0" w:tplc="C5EC9C1C">
      <w:start w:val="1"/>
      <w:numFmt w:val="decimal"/>
      <w:lvlText w:val="%1."/>
      <w:lvlJc w:val="left"/>
      <w:pPr>
        <w:ind w:left="1382" w:hanging="360"/>
      </w:pPr>
      <w:rPr>
        <w:rFonts w:hint="default"/>
      </w:rPr>
    </w:lvl>
    <w:lvl w:ilvl="1" w:tplc="041F0019" w:tentative="1">
      <w:start w:val="1"/>
      <w:numFmt w:val="lowerLetter"/>
      <w:lvlText w:val="%2."/>
      <w:lvlJc w:val="left"/>
      <w:pPr>
        <w:ind w:left="2102" w:hanging="360"/>
      </w:pPr>
    </w:lvl>
    <w:lvl w:ilvl="2" w:tplc="041F001B" w:tentative="1">
      <w:start w:val="1"/>
      <w:numFmt w:val="lowerRoman"/>
      <w:lvlText w:val="%3."/>
      <w:lvlJc w:val="right"/>
      <w:pPr>
        <w:ind w:left="2822" w:hanging="180"/>
      </w:pPr>
    </w:lvl>
    <w:lvl w:ilvl="3" w:tplc="041F000F" w:tentative="1">
      <w:start w:val="1"/>
      <w:numFmt w:val="decimal"/>
      <w:lvlText w:val="%4."/>
      <w:lvlJc w:val="left"/>
      <w:pPr>
        <w:ind w:left="3542" w:hanging="360"/>
      </w:pPr>
    </w:lvl>
    <w:lvl w:ilvl="4" w:tplc="041F0019" w:tentative="1">
      <w:start w:val="1"/>
      <w:numFmt w:val="lowerLetter"/>
      <w:lvlText w:val="%5."/>
      <w:lvlJc w:val="left"/>
      <w:pPr>
        <w:ind w:left="4262" w:hanging="360"/>
      </w:pPr>
    </w:lvl>
    <w:lvl w:ilvl="5" w:tplc="041F001B" w:tentative="1">
      <w:start w:val="1"/>
      <w:numFmt w:val="lowerRoman"/>
      <w:lvlText w:val="%6."/>
      <w:lvlJc w:val="right"/>
      <w:pPr>
        <w:ind w:left="4982" w:hanging="180"/>
      </w:pPr>
    </w:lvl>
    <w:lvl w:ilvl="6" w:tplc="041F000F" w:tentative="1">
      <w:start w:val="1"/>
      <w:numFmt w:val="decimal"/>
      <w:lvlText w:val="%7."/>
      <w:lvlJc w:val="left"/>
      <w:pPr>
        <w:ind w:left="5702" w:hanging="360"/>
      </w:pPr>
    </w:lvl>
    <w:lvl w:ilvl="7" w:tplc="041F0019" w:tentative="1">
      <w:start w:val="1"/>
      <w:numFmt w:val="lowerLetter"/>
      <w:lvlText w:val="%8."/>
      <w:lvlJc w:val="left"/>
      <w:pPr>
        <w:ind w:left="6422" w:hanging="360"/>
      </w:pPr>
    </w:lvl>
    <w:lvl w:ilvl="8" w:tplc="041F001B" w:tentative="1">
      <w:start w:val="1"/>
      <w:numFmt w:val="lowerRoman"/>
      <w:lvlText w:val="%9."/>
      <w:lvlJc w:val="right"/>
      <w:pPr>
        <w:ind w:left="7142" w:hanging="180"/>
      </w:pPr>
    </w:lvl>
  </w:abstractNum>
  <w:abstractNum w:abstractNumId="6" w15:restartNumberingAfterBreak="0">
    <w:nsid w:val="51BD1655"/>
    <w:multiLevelType w:val="hybridMultilevel"/>
    <w:tmpl w:val="04207A2C"/>
    <w:lvl w:ilvl="0" w:tplc="FFFFFFFF">
      <w:start w:val="1"/>
      <w:numFmt w:val="decimal"/>
      <w:lvlText w:val="%1."/>
      <w:lvlJc w:val="left"/>
      <w:pPr>
        <w:ind w:left="1326" w:hanging="360"/>
      </w:pPr>
      <w:rPr>
        <w:rFonts w:hint="default"/>
      </w:rPr>
    </w:lvl>
    <w:lvl w:ilvl="1" w:tplc="FFFFFFFF" w:tentative="1">
      <w:start w:val="1"/>
      <w:numFmt w:val="lowerLetter"/>
      <w:lvlText w:val="%2."/>
      <w:lvlJc w:val="left"/>
      <w:pPr>
        <w:ind w:left="2046" w:hanging="360"/>
      </w:pPr>
    </w:lvl>
    <w:lvl w:ilvl="2" w:tplc="FFFFFFFF" w:tentative="1">
      <w:start w:val="1"/>
      <w:numFmt w:val="lowerRoman"/>
      <w:lvlText w:val="%3."/>
      <w:lvlJc w:val="right"/>
      <w:pPr>
        <w:ind w:left="2766" w:hanging="180"/>
      </w:pPr>
    </w:lvl>
    <w:lvl w:ilvl="3" w:tplc="FFFFFFFF" w:tentative="1">
      <w:start w:val="1"/>
      <w:numFmt w:val="decimal"/>
      <w:lvlText w:val="%4."/>
      <w:lvlJc w:val="left"/>
      <w:pPr>
        <w:ind w:left="3486" w:hanging="360"/>
      </w:pPr>
    </w:lvl>
    <w:lvl w:ilvl="4" w:tplc="FFFFFFFF" w:tentative="1">
      <w:start w:val="1"/>
      <w:numFmt w:val="lowerLetter"/>
      <w:lvlText w:val="%5."/>
      <w:lvlJc w:val="left"/>
      <w:pPr>
        <w:ind w:left="4206" w:hanging="360"/>
      </w:pPr>
    </w:lvl>
    <w:lvl w:ilvl="5" w:tplc="FFFFFFFF" w:tentative="1">
      <w:start w:val="1"/>
      <w:numFmt w:val="lowerRoman"/>
      <w:lvlText w:val="%6."/>
      <w:lvlJc w:val="right"/>
      <w:pPr>
        <w:ind w:left="4926" w:hanging="180"/>
      </w:pPr>
    </w:lvl>
    <w:lvl w:ilvl="6" w:tplc="FFFFFFFF" w:tentative="1">
      <w:start w:val="1"/>
      <w:numFmt w:val="decimal"/>
      <w:lvlText w:val="%7."/>
      <w:lvlJc w:val="left"/>
      <w:pPr>
        <w:ind w:left="5646" w:hanging="360"/>
      </w:pPr>
    </w:lvl>
    <w:lvl w:ilvl="7" w:tplc="FFFFFFFF" w:tentative="1">
      <w:start w:val="1"/>
      <w:numFmt w:val="lowerLetter"/>
      <w:lvlText w:val="%8."/>
      <w:lvlJc w:val="left"/>
      <w:pPr>
        <w:ind w:left="6366" w:hanging="360"/>
      </w:pPr>
    </w:lvl>
    <w:lvl w:ilvl="8" w:tplc="FFFFFFFF" w:tentative="1">
      <w:start w:val="1"/>
      <w:numFmt w:val="lowerRoman"/>
      <w:lvlText w:val="%9."/>
      <w:lvlJc w:val="right"/>
      <w:pPr>
        <w:ind w:left="7086" w:hanging="180"/>
      </w:pPr>
    </w:lvl>
  </w:abstractNum>
  <w:num w:numId="1" w16cid:durableId="1424035101">
    <w:abstractNumId w:val="3"/>
  </w:num>
  <w:num w:numId="2" w16cid:durableId="1182008641">
    <w:abstractNumId w:val="1"/>
  </w:num>
  <w:num w:numId="3" w16cid:durableId="1393653419">
    <w:abstractNumId w:val="0"/>
  </w:num>
  <w:num w:numId="4" w16cid:durableId="1614632515">
    <w:abstractNumId w:val="2"/>
  </w:num>
  <w:num w:numId="5" w16cid:durableId="1985695973">
    <w:abstractNumId w:val="4"/>
  </w:num>
  <w:num w:numId="6" w16cid:durableId="409500045">
    <w:abstractNumId w:val="5"/>
  </w:num>
  <w:num w:numId="7" w16cid:durableId="1711488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AE"/>
    <w:rsid w:val="000B4136"/>
    <w:rsid w:val="001966E3"/>
    <w:rsid w:val="00397B8C"/>
    <w:rsid w:val="003C35FF"/>
    <w:rsid w:val="004B47E3"/>
    <w:rsid w:val="004E5D04"/>
    <w:rsid w:val="005C19AE"/>
    <w:rsid w:val="00663F0E"/>
    <w:rsid w:val="00715DCA"/>
    <w:rsid w:val="00764937"/>
    <w:rsid w:val="008732F2"/>
    <w:rsid w:val="008E187D"/>
    <w:rsid w:val="00A5093D"/>
    <w:rsid w:val="00A63689"/>
    <w:rsid w:val="00A654DB"/>
    <w:rsid w:val="00AC3D0C"/>
    <w:rsid w:val="00B85A33"/>
    <w:rsid w:val="00C623BF"/>
    <w:rsid w:val="00CF553E"/>
    <w:rsid w:val="00D504DB"/>
    <w:rsid w:val="00E57C19"/>
    <w:rsid w:val="00E72EC6"/>
    <w:rsid w:val="00E91F2D"/>
    <w:rsid w:val="00F2377D"/>
    <w:rsid w:val="00FA25BB"/>
    <w:rsid w:val="00FB70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29DA"/>
  <w15:docId w15:val="{DAA010A7-9F62-4FD9-AA82-D4C52844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19"/>
      <w:ind w:left="1022" w:hanging="442"/>
    </w:pPr>
    <w:rPr>
      <w:b/>
      <w:bCs/>
    </w:rPr>
  </w:style>
  <w:style w:type="paragraph" w:styleId="ListeParagraf">
    <w:name w:val="List Paragraph"/>
    <w:basedOn w:val="Normal"/>
    <w:uiPriority w:val="1"/>
    <w:qFormat/>
    <w:pPr>
      <w:spacing w:before="119"/>
      <w:ind w:left="1022" w:hanging="4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272CA9511D8EE4DB07444190E6BDD28" ma:contentTypeVersion="15" ma:contentTypeDescription="Yeni belge oluşturun." ma:contentTypeScope="" ma:versionID="92aee8791d3f0b8270a4f73f976645f9">
  <xsd:schema xmlns:xsd="http://www.w3.org/2001/XMLSchema" xmlns:xs="http://www.w3.org/2001/XMLSchema" xmlns:p="http://schemas.microsoft.com/office/2006/metadata/properties" xmlns:ns2="d5305dc6-b157-408c-b5e8-1db36718040d" xmlns:ns3="e5e15c3c-bdf3-4f72-8e0e-d78a52546598" targetNamespace="http://schemas.microsoft.com/office/2006/metadata/properties" ma:root="true" ma:fieldsID="b8e3cdd7e2256ba5d0d90d6345a65fbc" ns2:_="" ns3:_="">
    <xsd:import namespace="d5305dc6-b157-408c-b5e8-1db36718040d"/>
    <xsd:import namespace="e5e15c3c-bdf3-4f72-8e0e-d78a525465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05dc6-b157-408c-b5e8-1db367180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a9aeb1b9-cf16-41df-a202-be155d1a67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e15c3c-bdf3-4f72-8e0e-d78a5254659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7a6b27e-7040-483c-ad4f-b1c2b6f21e0c}" ma:internalName="TaxCatchAll" ma:showField="CatchAllData" ma:web="e5e15c3c-bdf3-4f72-8e0e-d78a525465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e15c3c-bdf3-4f72-8e0e-d78a52546598" xsi:nil="true"/>
    <lcf76f155ced4ddcb4097134ff3c332f xmlns="d5305dc6-b157-408c-b5e8-1db367180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87D5FF-F4FF-453D-8A77-63E1DDBD0A94}"/>
</file>

<file path=customXml/itemProps2.xml><?xml version="1.0" encoding="utf-8"?>
<ds:datastoreItem xmlns:ds="http://schemas.openxmlformats.org/officeDocument/2006/customXml" ds:itemID="{CBEA1169-3EBB-4D10-91D2-D5EE0B173226}"/>
</file>

<file path=customXml/itemProps3.xml><?xml version="1.0" encoding="utf-8"?>
<ds:datastoreItem xmlns:ds="http://schemas.openxmlformats.org/officeDocument/2006/customXml" ds:itemID="{26FAC7FB-3161-4A77-BB48-ED09BFF0E35F}"/>
</file>

<file path=docProps/app.xml><?xml version="1.0" encoding="utf-8"?>
<Properties xmlns="http://schemas.openxmlformats.org/officeDocument/2006/extended-properties" xmlns:vt="http://schemas.openxmlformats.org/officeDocument/2006/docPropsVTypes">
  <Template>Normal</Template>
  <TotalTime>26</TotalTime>
  <Pages>3</Pages>
  <Words>834</Words>
  <Characters>4756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EK-3</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EK-3</dc:title>
  <dc:creator>HakanDincay</dc:creator>
  <cp:lastModifiedBy>serenkurtgil</cp:lastModifiedBy>
  <cp:revision>6</cp:revision>
  <dcterms:created xsi:type="dcterms:W3CDTF">2025-03-17T06:57:00Z</dcterms:created>
  <dcterms:modified xsi:type="dcterms:W3CDTF">2025-06-11T13:19:00Z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2012-12-29T00:00:00Z</vt:filetime>
  </property>
  <property fmtid="{D5CDD505-2E9C-101B-9397-08002B2CF9AE}" pid="3" name="Creator">
    <vt:lpwstr>Microsoft® Office Word 2007</vt:lpwstr>
  </property>
  <property fmtid="{D5CDD505-2E9C-101B-9397-08002B2CF9AE}" pid="4" name="LastSaved">
    <vt:filetime>2022-03-17T00:00:00Z</vt:filetime>
  </property>
  <property fmtid="{D5CDD505-2E9C-101B-9397-08002B2CF9AE}" pid="5" name="ContentTypeId">
    <vt:lpwstr>0x010100E272CA9511D8EE4DB07444190E6BDD28</vt:lpwstr>
  </property>
</Properties>
</file>